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Cs w:val="21"/>
        </w:rPr>
      </w:pPr>
    </w:p>
    <w:p>
      <w:pPr>
        <w:jc w:val="center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深圳实验教育机构口腔门诊部CT机房装修工程</w:t>
      </w:r>
    </w:p>
    <w:p>
      <w:pPr>
        <w:jc w:val="center"/>
        <w:rPr>
          <w:rFonts w:asciiTheme="minorEastAsia" w:hAnsiTheme="minorEastAsia"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项目采用单一来源方式采购征求意见公示</w:t>
      </w:r>
    </w:p>
    <w:p>
      <w:pPr>
        <w:rPr>
          <w:szCs w:val="21"/>
        </w:rPr>
      </w:pPr>
    </w:p>
    <w:tbl>
      <w:tblPr>
        <w:tblStyle w:val="4"/>
        <w:tblW w:w="500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96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50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ind w:firstLine="420" w:firstLineChars="200"/>
              <w:rPr>
                <w:szCs w:val="21"/>
              </w:rPr>
            </w:pPr>
            <w:r>
              <w:rPr>
                <w:rFonts w:hint="eastAsia"/>
                <w:szCs w:val="21"/>
              </w:rPr>
              <w:t>依照</w:t>
            </w:r>
            <w:r>
              <w:rPr>
                <w:rFonts w:hint="eastAsia"/>
                <w:color w:val="auto"/>
                <w:szCs w:val="21"/>
              </w:rPr>
              <w:t>《采购条例》第二十八条第二款和《实施细则》第十七条</w:t>
            </w:r>
            <w:r>
              <w:rPr>
                <w:rFonts w:hint="eastAsia"/>
                <w:szCs w:val="21"/>
              </w:rPr>
              <w:t>规定，</w:t>
            </w:r>
            <w:r>
              <w:rPr>
                <w:rFonts w:hint="eastAsia"/>
                <w:b/>
                <w:szCs w:val="21"/>
              </w:rPr>
              <w:t>深圳实验教育机构口腔门诊部</w:t>
            </w:r>
            <w:r>
              <w:rPr>
                <w:rFonts w:hint="eastAsia"/>
                <w:szCs w:val="21"/>
              </w:rPr>
              <w:t>申请</w:t>
            </w:r>
            <w:r>
              <w:rPr>
                <w:rFonts w:hint="eastAsia"/>
                <w:b/>
                <w:szCs w:val="21"/>
              </w:rPr>
              <w:t>深圳实验教育机构口腔门诊部CT机房装修工程</w:t>
            </w:r>
            <w:r>
              <w:rPr>
                <w:rFonts w:hint="eastAsia"/>
                <w:szCs w:val="21"/>
              </w:rPr>
              <w:t>项目采用单一来源方式采购，现将有关情况向潜在供应商征求意见：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2" w:hRule="atLeast"/>
        </w:trPr>
        <w:tc>
          <w:tcPr>
            <w:tcW w:w="500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b/>
                <w:szCs w:val="21"/>
              </w:rPr>
            </w:pPr>
            <w:r>
              <w:rPr>
                <w:rFonts w:hint="eastAsia"/>
                <w:szCs w:val="21"/>
              </w:rPr>
              <w:t>采购项目名称：</w:t>
            </w:r>
            <w:r>
              <w:rPr>
                <w:rFonts w:hint="eastAsia"/>
                <w:b/>
                <w:szCs w:val="21"/>
              </w:rPr>
              <w:t>深圳实验教育机构口腔门诊部CT机房装修工程</w:t>
            </w:r>
          </w:p>
          <w:p>
            <w:pPr>
              <w:rPr>
                <w:rFonts w:hint="eastAsia" w:eastAsiaTheme="minorEastAsia"/>
                <w:b/>
                <w:i/>
                <w:szCs w:val="21"/>
                <w:lang w:eastAsia="zh-CN"/>
              </w:rPr>
            </w:pPr>
            <w:r>
              <w:rPr>
                <w:rFonts w:hint="eastAsia"/>
                <w:szCs w:val="21"/>
              </w:rPr>
              <w:t>项目预算金额：</w:t>
            </w:r>
            <w:r>
              <w:rPr>
                <w:rFonts w:hint="eastAsia"/>
                <w:b/>
                <w:szCs w:val="21"/>
              </w:rPr>
              <w:t>98460人民币，</w:t>
            </w:r>
            <w:r>
              <w:rPr>
                <w:rFonts w:hint="eastAsia"/>
                <w:b/>
                <w:szCs w:val="21"/>
                <w:lang w:val="en-US" w:eastAsia="zh-CN"/>
              </w:rPr>
              <w:t>含</w:t>
            </w:r>
            <w:r>
              <w:rPr>
                <w:rFonts w:hint="eastAsia"/>
                <w:b/>
                <w:szCs w:val="21"/>
              </w:rPr>
              <w:t>机房装修及办证服务</w:t>
            </w:r>
            <w:r>
              <w:rPr>
                <w:rFonts w:hint="eastAsia"/>
                <w:b/>
                <w:szCs w:val="21"/>
                <w:lang w:eastAsia="zh-CN"/>
              </w:rPr>
              <w:t>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1" w:hRule="atLeast"/>
        </w:trPr>
        <w:tc>
          <w:tcPr>
            <w:tcW w:w="500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采购项目描述：(内容、数量、用途、简要技术需求等)</w:t>
            </w:r>
          </w:p>
          <w:p>
            <w:pPr>
              <w:ind w:firstLine="420" w:firstLineChars="200"/>
              <w:rPr>
                <w:szCs w:val="21"/>
              </w:rPr>
            </w:pPr>
            <w:r>
              <w:rPr>
                <w:rFonts w:hint="eastAsia"/>
                <w:szCs w:val="21"/>
              </w:rPr>
              <w:t>口腔ＣＴ机房防护工程</w:t>
            </w:r>
            <w:r>
              <w:rPr>
                <w:rFonts w:hint="eastAsia"/>
                <w:szCs w:val="21"/>
                <w:lang w:val="en-US" w:eastAsia="zh-CN"/>
              </w:rPr>
              <w:t>及</w:t>
            </w:r>
            <w:bookmarkStart w:id="0" w:name="_GoBack"/>
            <w:bookmarkEnd w:id="0"/>
            <w:r>
              <w:rPr>
                <w:rFonts w:hint="eastAsia"/>
                <w:szCs w:val="21"/>
              </w:rPr>
              <w:t>办理《放射诊疗许可证》、《辐射安全许可证》。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</w:trPr>
        <w:tc>
          <w:tcPr>
            <w:tcW w:w="500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拟定供应商名称：</w:t>
            </w:r>
            <w:r>
              <w:rPr>
                <w:rFonts w:hint="eastAsia"/>
                <w:b/>
                <w:szCs w:val="21"/>
              </w:rPr>
              <w:t>深圳市恒泰辐射防护科技有限公司</w:t>
            </w:r>
            <w:r>
              <w:rPr>
                <w:rFonts w:hint="eastAsia"/>
                <w:szCs w:val="21"/>
              </w:rPr>
              <w:t>，地址：</w:t>
            </w:r>
            <w:r>
              <w:rPr>
                <w:rStyle w:val="7"/>
                <w:rFonts w:hint="eastAsia" w:ascii="Arial" w:hAnsi="Arial" w:cs="Arial"/>
                <w:color w:val="auto"/>
                <w:szCs w:val="21"/>
              </w:rPr>
              <w:t>深圳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77" w:hRule="atLeast"/>
        </w:trPr>
        <w:tc>
          <w:tcPr>
            <w:tcW w:w="500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申请理由及相关说明：</w:t>
            </w:r>
          </w:p>
          <w:p>
            <w:pPr>
              <w:ind w:firstLine="420" w:firstLineChars="200"/>
              <w:rPr>
                <w:szCs w:val="21"/>
              </w:rPr>
            </w:pPr>
            <w:r>
              <w:rPr>
                <w:rFonts w:hint="eastAsia"/>
                <w:szCs w:val="21"/>
              </w:rPr>
              <w:t>由于口腔门诊部CT机房的特殊性，施工单位需在施工完毕后办理相关《放射诊疗许可证》、《辐射安全许可证》，就该项目已经进行了5次公开招标，皆因报名供应商不足三家及资格性符合性检查不合格的原因流标。故该项目采购单一来源的方式进行采购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500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征求意见期限：从20</w:t>
            </w:r>
            <w:r>
              <w:rPr>
                <w:szCs w:val="21"/>
              </w:rPr>
              <w:t>21</w:t>
            </w:r>
            <w:r>
              <w:rPr>
                <w:rFonts w:hint="eastAsia"/>
                <w:szCs w:val="21"/>
              </w:rPr>
              <w:t>年12月23日起至20</w:t>
            </w:r>
            <w:r>
              <w:rPr>
                <w:szCs w:val="21"/>
              </w:rPr>
              <w:t>21</w:t>
            </w:r>
            <w:r>
              <w:rPr>
                <w:rFonts w:hint="eastAsia"/>
                <w:szCs w:val="21"/>
              </w:rPr>
              <w:t>年12月25日止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74" w:hRule="atLeast"/>
        </w:trPr>
        <w:tc>
          <w:tcPr>
            <w:tcW w:w="500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联系方式：</w:t>
            </w:r>
          </w:p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　　采购人: 深圳实验学校</w:t>
            </w:r>
          </w:p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　　地址：深圳市福田区百花六路6号</w:t>
            </w:r>
          </w:p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　　联系电话：0755-83361313</w:t>
            </w:r>
          </w:p>
          <w:p>
            <w:pPr>
              <w:ind w:firstLine="420" w:firstLineChars="200"/>
              <w:rPr>
                <w:szCs w:val="21"/>
              </w:rPr>
            </w:pPr>
            <w:r>
              <w:rPr>
                <w:rFonts w:hint="eastAsia"/>
                <w:szCs w:val="21"/>
              </w:rPr>
              <w:t>电子邮箱：szsyyjy@szsy.cn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2" w:hRule="atLeast"/>
        </w:trPr>
        <w:tc>
          <w:tcPr>
            <w:tcW w:w="500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备注：潜在供应商对公示内容有异议的，请于公示之日起至期满后两个工作日内以实名书面（包括联系人、地址、联系电话）形式将意见反馈至深圳实验学校。</w:t>
            </w:r>
          </w:p>
        </w:tc>
      </w:tr>
    </w:tbl>
    <w:p/>
    <w:sectPr>
      <w:pgSz w:w="11906" w:h="16838"/>
      <w:pgMar w:top="851" w:right="1077" w:bottom="851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865"/>
    <w:rsid w:val="000E475F"/>
    <w:rsid w:val="000F7D5D"/>
    <w:rsid w:val="00164ABD"/>
    <w:rsid w:val="00165F7C"/>
    <w:rsid w:val="001C62FC"/>
    <w:rsid w:val="0020414F"/>
    <w:rsid w:val="00284AE9"/>
    <w:rsid w:val="002A70AA"/>
    <w:rsid w:val="00324EF8"/>
    <w:rsid w:val="00387695"/>
    <w:rsid w:val="003B3562"/>
    <w:rsid w:val="004853B5"/>
    <w:rsid w:val="00505373"/>
    <w:rsid w:val="00544BED"/>
    <w:rsid w:val="0057666E"/>
    <w:rsid w:val="0059559E"/>
    <w:rsid w:val="005A69A7"/>
    <w:rsid w:val="005E4204"/>
    <w:rsid w:val="007170EC"/>
    <w:rsid w:val="00765865"/>
    <w:rsid w:val="00766BCD"/>
    <w:rsid w:val="007D6C9F"/>
    <w:rsid w:val="008070CE"/>
    <w:rsid w:val="008421E5"/>
    <w:rsid w:val="00864781"/>
    <w:rsid w:val="0087736A"/>
    <w:rsid w:val="008E5B3D"/>
    <w:rsid w:val="00930628"/>
    <w:rsid w:val="00A50346"/>
    <w:rsid w:val="00A6216B"/>
    <w:rsid w:val="00AE221A"/>
    <w:rsid w:val="00B2517D"/>
    <w:rsid w:val="00B8055A"/>
    <w:rsid w:val="00C01CCC"/>
    <w:rsid w:val="00CF235D"/>
    <w:rsid w:val="00CF486D"/>
    <w:rsid w:val="00D265D2"/>
    <w:rsid w:val="00DC5414"/>
    <w:rsid w:val="00E138B9"/>
    <w:rsid w:val="00E44EB3"/>
    <w:rsid w:val="00E472DA"/>
    <w:rsid w:val="00EB6FDB"/>
    <w:rsid w:val="00EF2619"/>
    <w:rsid w:val="00EF2F80"/>
    <w:rsid w:val="00F84901"/>
    <w:rsid w:val="01DB519B"/>
    <w:rsid w:val="040629BF"/>
    <w:rsid w:val="2C144A2C"/>
    <w:rsid w:val="31A17F44"/>
    <w:rsid w:val="41F31793"/>
    <w:rsid w:val="42FB28B7"/>
    <w:rsid w:val="44F845EC"/>
    <w:rsid w:val="498651BB"/>
    <w:rsid w:val="4FFB78F6"/>
    <w:rsid w:val="58D70852"/>
    <w:rsid w:val="5A1860B5"/>
    <w:rsid w:val="5A6F6AF5"/>
    <w:rsid w:val="5D4172B8"/>
    <w:rsid w:val="5FB95430"/>
    <w:rsid w:val="616C753F"/>
    <w:rsid w:val="61DE5F8D"/>
    <w:rsid w:val="62BF7155"/>
    <w:rsid w:val="69485350"/>
    <w:rsid w:val="69643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FollowedHyperlink"/>
    <w:basedOn w:val="5"/>
    <w:semiHidden/>
    <w:unhideWhenUsed/>
    <w:qFormat/>
    <w:uiPriority w:val="99"/>
    <w:rPr>
      <w:color w:val="333333"/>
      <w:u w:val="none"/>
    </w:rPr>
  </w:style>
  <w:style w:type="character" w:styleId="7">
    <w:name w:val="Emphasis"/>
    <w:basedOn w:val="5"/>
    <w:qFormat/>
    <w:uiPriority w:val="20"/>
    <w:rPr>
      <w:color w:val="CC0000"/>
    </w:rPr>
  </w:style>
  <w:style w:type="character" w:styleId="8">
    <w:name w:val="HTML Definition"/>
    <w:basedOn w:val="5"/>
    <w:semiHidden/>
    <w:unhideWhenUsed/>
    <w:qFormat/>
    <w:uiPriority w:val="99"/>
  </w:style>
  <w:style w:type="character" w:styleId="9">
    <w:name w:val="HTML Acronym"/>
    <w:basedOn w:val="5"/>
    <w:semiHidden/>
    <w:unhideWhenUsed/>
    <w:qFormat/>
    <w:uiPriority w:val="99"/>
  </w:style>
  <w:style w:type="character" w:styleId="10">
    <w:name w:val="HTML Variable"/>
    <w:basedOn w:val="5"/>
    <w:semiHidden/>
    <w:unhideWhenUsed/>
    <w:qFormat/>
    <w:uiPriority w:val="99"/>
  </w:style>
  <w:style w:type="character" w:styleId="11">
    <w:name w:val="Hyperlink"/>
    <w:basedOn w:val="5"/>
    <w:semiHidden/>
    <w:unhideWhenUsed/>
    <w:qFormat/>
    <w:uiPriority w:val="99"/>
    <w:rPr>
      <w:color w:val="333333"/>
      <w:u w:val="none"/>
    </w:rPr>
  </w:style>
  <w:style w:type="character" w:styleId="12">
    <w:name w:val="HTML Code"/>
    <w:basedOn w:val="5"/>
    <w:semiHidden/>
    <w:unhideWhenUsed/>
    <w:qFormat/>
    <w:uiPriority w:val="99"/>
    <w:rPr>
      <w:rFonts w:ascii="Courier New" w:hAnsi="Courier New"/>
      <w:sz w:val="20"/>
    </w:rPr>
  </w:style>
  <w:style w:type="character" w:styleId="13">
    <w:name w:val="HTML Cite"/>
    <w:basedOn w:val="5"/>
    <w:semiHidden/>
    <w:unhideWhenUsed/>
    <w:qFormat/>
    <w:uiPriority w:val="99"/>
  </w:style>
  <w:style w:type="character" w:customStyle="1" w:styleId="14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15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97</Words>
  <Characters>559</Characters>
  <Lines>4</Lines>
  <Paragraphs>1</Paragraphs>
  <TotalTime>1</TotalTime>
  <ScaleCrop>false</ScaleCrop>
  <LinksUpToDate>false</LinksUpToDate>
  <CharactersWithSpaces>655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2021-12-23T02:28:00Z</dcterms:created>
  <dc:creator>叶老师</dc:creator>
  <cp:lastModifiedBy>白开水</cp:lastModifiedBy>
  <dcterms:modified xsi:type="dcterms:W3CDTF">2021-12-23T06:33:39Z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F78E72416B8A4E0B915D214BEB685EC0</vt:lpwstr>
  </property>
</Properties>
</file>