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8AD6229">
      <w:pPr>
        <w:spacing w:before="38" w:line="242" w:lineRule="auto"/>
        <w:ind w:left="1237" w:right="1238" w:firstLine="0"/>
        <w:jc w:val="center"/>
        <w:rPr>
          <w:rFonts w:hint="eastAsia" w:eastAsia="宋体"/>
          <w:b/>
          <w:bCs w:val="0"/>
          <w:spacing w:val="-2"/>
          <w:sz w:val="44"/>
          <w:szCs w:val="44"/>
          <w:lang w:eastAsia="zh-CN"/>
        </w:rPr>
      </w:pPr>
      <w:bookmarkStart w:id="0" w:name="组合 1.pdf"/>
      <w:bookmarkEnd w:id="0"/>
      <w:bookmarkStart w:id="1" w:name="SZSYCG2024028深圳实验学校高中部图灵实验室改造工程项目招标文件_20"/>
      <w:bookmarkEnd w:id="1"/>
      <w:r>
        <w:rPr>
          <w:rFonts w:hint="eastAsia"/>
          <w:b/>
          <w:bCs w:val="0"/>
          <w:spacing w:val="-2"/>
          <w:sz w:val="44"/>
          <w:szCs w:val="44"/>
        </w:rPr>
        <w:t>深圳实验学校坂田初中部厨房餐具回收间改造工程</w:t>
      </w:r>
      <w:r>
        <w:rPr>
          <w:rFonts w:hint="eastAsia"/>
          <w:b/>
          <w:bCs w:val="0"/>
          <w:spacing w:val="-2"/>
          <w:sz w:val="44"/>
          <w:szCs w:val="44"/>
          <w:lang w:eastAsia="zh-CN"/>
        </w:rPr>
        <w:t>（</w:t>
      </w:r>
      <w:r>
        <w:rPr>
          <w:rFonts w:hint="eastAsia"/>
          <w:b/>
          <w:bCs w:val="0"/>
          <w:spacing w:val="-2"/>
          <w:sz w:val="44"/>
          <w:szCs w:val="44"/>
          <w:lang w:val="en-US" w:eastAsia="zh-CN"/>
        </w:rPr>
        <w:t>第三次</w:t>
      </w:r>
      <w:r>
        <w:rPr>
          <w:rFonts w:hint="eastAsia"/>
          <w:b/>
          <w:bCs w:val="0"/>
          <w:spacing w:val="-2"/>
          <w:sz w:val="44"/>
          <w:szCs w:val="44"/>
          <w:lang w:eastAsia="zh-CN"/>
        </w:rPr>
        <w:t>）</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6009</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四</w:t>
      </w:r>
      <w:r>
        <w:rPr>
          <w:rFonts w:ascii="黑体" w:hAnsi="黑体" w:eastAsia="黑体"/>
          <w:w w:val="95"/>
          <w:sz w:val="32"/>
        </w:rPr>
        <w:t>月</w:t>
      </w:r>
      <w:r>
        <w:rPr>
          <w:rFonts w:hint="eastAsia" w:ascii="黑体" w:hAnsi="黑体" w:eastAsia="黑体"/>
          <w:w w:val="95"/>
          <w:sz w:val="32"/>
          <w:lang w:val="en-US" w:eastAsia="zh-CN"/>
        </w:rPr>
        <w:t>三十</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6009</w:t>
      </w:r>
    </w:p>
    <w:p w14:paraId="75C24998">
      <w:pPr>
        <w:pStyle w:val="6"/>
        <w:spacing w:before="2"/>
        <w:rPr>
          <w:sz w:val="20"/>
        </w:rPr>
      </w:pPr>
    </w:p>
    <w:p w14:paraId="3032407C">
      <w:pPr>
        <w:pStyle w:val="6"/>
        <w:spacing w:line="472" w:lineRule="auto"/>
        <w:ind w:left="1792" w:right="2031" w:rightChars="0"/>
        <w:jc w:val="both"/>
        <w:rPr>
          <w:rFonts w:hint="eastAsia" w:eastAsia="宋体"/>
          <w:lang w:val="en-US" w:eastAsia="zh-CN"/>
        </w:rPr>
      </w:pPr>
      <w:r>
        <w:t>项目名称：</w:t>
      </w:r>
      <w:r>
        <w:rPr>
          <w:rFonts w:hint="eastAsia"/>
        </w:rPr>
        <w:t>深圳实验学校坂田初中部厨房餐具回收间改造工程</w:t>
      </w:r>
      <w:r>
        <w:rPr>
          <w:rFonts w:hint="eastAsia"/>
          <w:lang w:eastAsia="zh-CN"/>
        </w:rPr>
        <w:t>（</w:t>
      </w:r>
      <w:r>
        <w:rPr>
          <w:rFonts w:hint="eastAsia"/>
          <w:lang w:val="en-US" w:eastAsia="zh-CN"/>
        </w:rPr>
        <w:t>第三</w:t>
      </w:r>
      <w:bookmarkStart w:id="27" w:name="_GoBack"/>
      <w:bookmarkEnd w:id="27"/>
      <w:r>
        <w:rPr>
          <w:rFonts w:hint="eastAsia"/>
          <w:lang w:val="en-US" w:eastAsia="zh-CN"/>
        </w:rPr>
        <w:t>次</w:t>
      </w:r>
      <w:r>
        <w:rPr>
          <w:rFonts w:hint="eastAsia"/>
          <w:lang w:eastAsia="zh-CN"/>
        </w:rPr>
        <w:t>）</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6B01D035">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5-7</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3-4</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5-7</w:t>
            </w:r>
            <w:r>
              <w:rPr>
                <w:rFonts w:hint="eastAsia" w:ascii="宋体" w:hAnsi="宋体" w:eastAsia="宋体" w:cs="宋体"/>
                <w:spacing w:val="-1"/>
                <w:w w:val="95"/>
                <w:sz w:val="21"/>
                <w:szCs w:val="22"/>
                <w:lang w:val="en-US" w:eastAsia="en-US" w:bidi="ar-SA"/>
              </w:rPr>
              <w:t>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3-4</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分；包含以上二项内容得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分；包含以上一项内容得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cs="宋体"/>
                <w:spacing w:val="-1"/>
                <w:w w:val="95"/>
                <w:sz w:val="21"/>
                <w:szCs w:val="22"/>
                <w:lang w:val="en-US" w:eastAsia="zh-CN" w:bidi="ar-SA"/>
              </w:rPr>
              <w:t>5-7</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cs="宋体"/>
                <w:spacing w:val="-1"/>
                <w:w w:val="95"/>
                <w:sz w:val="21"/>
                <w:szCs w:val="22"/>
                <w:lang w:val="en-US" w:eastAsia="zh-CN" w:bidi="ar-SA"/>
              </w:rPr>
              <w:t>3-4</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1769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410EF73F">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4</w:t>
            </w:r>
          </w:p>
        </w:tc>
        <w:tc>
          <w:tcPr>
            <w:tcW w:w="1175" w:type="dxa"/>
            <w:noWrap w:val="0"/>
            <w:vAlign w:val="center"/>
          </w:tcPr>
          <w:p w14:paraId="775B41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投标文件编制质量</w:t>
            </w:r>
          </w:p>
        </w:tc>
        <w:tc>
          <w:tcPr>
            <w:tcW w:w="659" w:type="dxa"/>
            <w:noWrap w:val="0"/>
            <w:vAlign w:val="center"/>
          </w:tcPr>
          <w:p w14:paraId="222B35AB">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7305F77D">
            <w:pPr>
              <w:autoSpaceDE w:val="0"/>
              <w:autoSpaceDN w:val="0"/>
              <w:spacing w:line="320" w:lineRule="exact"/>
              <w:rPr>
                <w:rStyle w:val="14"/>
                <w:rFonts w:hint="eastAsia" w:ascii="宋体" w:hAnsi="宋体" w:eastAsia="宋体" w:cs="宋体"/>
                <w:b/>
                <w:bCs/>
                <w:color w:val="auto"/>
                <w:kern w:val="2"/>
                <w:sz w:val="21"/>
                <w:szCs w:val="21"/>
                <w:highlight w:val="none"/>
                <w:u w:val="none"/>
                <w:lang w:val="en-US" w:eastAsia="zh-CN" w:bidi="ar-SA"/>
              </w:rPr>
            </w:pPr>
            <w:r>
              <w:rPr>
                <w:rStyle w:val="14"/>
                <w:rFonts w:hint="eastAsia" w:ascii="宋体" w:hAnsi="宋体" w:eastAsia="宋体" w:cs="宋体"/>
                <w:b/>
                <w:bCs/>
                <w:color w:val="auto"/>
                <w:kern w:val="2"/>
                <w:sz w:val="21"/>
                <w:szCs w:val="21"/>
                <w:highlight w:val="none"/>
                <w:u w:val="none"/>
                <w:lang w:val="en-US" w:eastAsia="zh-CN" w:bidi="ar-SA"/>
              </w:rPr>
              <w:t>评审标准：</w:t>
            </w:r>
          </w:p>
          <w:p w14:paraId="30FACD79">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考察投标文件编制的规范性、逻辑性和易查性。</w:t>
            </w:r>
          </w:p>
          <w:p w14:paraId="36E8AF5F">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1.目录清晰：投标文件目录层级分明，准确对应章节页码；</w:t>
            </w:r>
          </w:p>
          <w:p w14:paraId="43CA01CA">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2.评审指引明确：在投标文件中设置“评分项索引表”或“评审项对照表”，方便评委快速定位得分点；</w:t>
            </w:r>
          </w:p>
          <w:p w14:paraId="54DC5CC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3.页码准确：全文页码连续、准确，无错页、漏页，排版整齐美观。</w:t>
            </w:r>
          </w:p>
          <w:p w14:paraId="55B79308">
            <w:pPr>
              <w:autoSpaceDE w:val="0"/>
              <w:autoSpaceDN w:val="0"/>
              <w:spacing w:line="320" w:lineRule="exact"/>
              <w:rPr>
                <w:rStyle w:val="14"/>
                <w:rFonts w:hint="eastAsia" w:ascii="宋体" w:hAnsi="宋体" w:eastAsia="宋体" w:cs="宋体"/>
                <w:b/>
                <w:bCs/>
                <w:color w:val="auto"/>
                <w:kern w:val="2"/>
                <w:sz w:val="21"/>
                <w:szCs w:val="21"/>
                <w:highlight w:val="none"/>
                <w:u w:val="none"/>
                <w:lang w:val="en-US" w:eastAsia="zh-CN" w:bidi="ar-SA"/>
              </w:rPr>
            </w:pPr>
            <w:r>
              <w:rPr>
                <w:rStyle w:val="14"/>
                <w:rFonts w:hint="eastAsia" w:ascii="宋体" w:hAnsi="宋体" w:eastAsia="宋体" w:cs="宋体"/>
                <w:b/>
                <w:bCs/>
                <w:color w:val="auto"/>
                <w:kern w:val="2"/>
                <w:sz w:val="21"/>
                <w:szCs w:val="21"/>
                <w:highlight w:val="none"/>
                <w:u w:val="none"/>
                <w:lang w:val="en-US" w:eastAsia="zh-CN" w:bidi="ar-SA"/>
              </w:rPr>
              <w:t>评分依据：</w:t>
            </w:r>
          </w:p>
          <w:p w14:paraId="3B6E967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1.完全满足上述3项要求，且索引清晰、查找便捷的，得5分；</w:t>
            </w:r>
          </w:p>
          <w:p w14:paraId="0D5C2003">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2.基本满足要求，但存在目录与页码轻微不符或索引不明确的，得2分；</w:t>
            </w:r>
          </w:p>
          <w:p w14:paraId="29D65FA2">
            <w:pPr>
              <w:widowControl/>
              <w:spacing w:line="360" w:lineRule="exact"/>
              <w:jc w:val="left"/>
              <w:rPr>
                <w:rFonts w:hint="eastAsia" w:ascii="宋体" w:hAnsi="宋体" w:eastAsia="宋体" w:cs="宋体"/>
                <w:spacing w:val="-1"/>
                <w:w w:val="95"/>
                <w:sz w:val="21"/>
                <w:szCs w:val="22"/>
                <w:lang w:val="en-US" w:eastAsia="zh-CN" w:bidi="ar-SA"/>
              </w:rPr>
            </w:pPr>
            <w:r>
              <w:rPr>
                <w:rStyle w:val="14"/>
                <w:rFonts w:hint="eastAsia" w:ascii="宋体" w:hAnsi="宋体" w:eastAsia="宋体" w:cs="宋体"/>
                <w:color w:val="auto"/>
                <w:kern w:val="2"/>
                <w:sz w:val="21"/>
                <w:szCs w:val="21"/>
                <w:highlight w:val="none"/>
                <w:u w:val="none"/>
                <w:lang w:val="en-US" w:eastAsia="zh-CN" w:bidi="ar-SA"/>
              </w:rPr>
              <w:t>3.未提供索引或文件混乱难以查阅的，不得分。</w:t>
            </w:r>
          </w:p>
        </w:tc>
        <w:tc>
          <w:tcPr>
            <w:tcW w:w="838" w:type="dxa"/>
            <w:noWrap w:val="0"/>
            <w:vAlign w:val="center"/>
          </w:tcPr>
          <w:p w14:paraId="38FF0CD4">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0E660084">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5" w:name="项目主要内容见工程量清单，具体施工地点：深圳市南山区同发路"/>
      <w:bookmarkEnd w:id="5"/>
      <w:r>
        <w:rPr>
          <w:rFonts w:ascii="黑体" w:eastAsia="黑体"/>
          <w:w w:val="95"/>
        </w:rPr>
        <w:t>项目主要内容见工程量清单，具体施工地点：深圳市</w:t>
      </w:r>
      <w:r>
        <w:rPr>
          <w:rFonts w:hint="eastAsia" w:ascii="黑体" w:eastAsia="黑体"/>
          <w:w w:val="95"/>
          <w:lang w:val="en-US" w:eastAsia="zh-CN"/>
        </w:rPr>
        <w:t>龙岗区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图灵实验室改造工程--预算(2).pdf"/>
      <w:bookmarkEnd w:id="7"/>
      <w:bookmarkStart w:id="8" w:name="三、具体技术要求"/>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466C02B7">
      <w:pPr>
        <w:pStyle w:val="6"/>
        <w:ind w:left="1160"/>
      </w:pPr>
      <w:bookmarkStart w:id="9" w:name="本工程验收合格后10个工作日内一次性付清。"/>
      <w:bookmarkEnd w:id="9"/>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0F3A2A9D">
      <w:pPr>
        <w:pStyle w:val="6"/>
        <w:spacing w:before="10"/>
        <w:rPr>
          <w:sz w:val="15"/>
        </w:rPr>
      </w:pPr>
    </w:p>
    <w:p w14:paraId="783BCB9E">
      <w:pPr>
        <w:spacing w:after="0"/>
        <w:rPr>
          <w:sz w:val="15"/>
        </w:rPr>
        <w:sectPr>
          <w:pgSz w:w="11910" w:h="16840"/>
          <w:pgMar w:top="1400" w:right="740" w:bottom="1180" w:left="740" w:header="0" w:footer="993" w:gutter="0"/>
          <w:cols w:space="720" w:num="1"/>
        </w:sectPr>
      </w:pPr>
    </w:p>
    <w:p w14:paraId="221621D9">
      <w:pPr>
        <w:pStyle w:val="6"/>
        <w:rPr>
          <w:sz w:val="24"/>
        </w:rPr>
      </w:pPr>
    </w:p>
    <w:p w14:paraId="72BB97B3">
      <w:pPr>
        <w:pStyle w:val="6"/>
        <w:spacing w:before="5"/>
        <w:rPr>
          <w:sz w:val="18"/>
        </w:rPr>
      </w:pPr>
    </w:p>
    <w:p w14:paraId="10515976">
      <w:pPr>
        <w:spacing w:before="0"/>
        <w:ind w:left="1057" w:right="0" w:firstLine="0"/>
        <w:jc w:val="left"/>
        <w:rPr>
          <w:b/>
          <w:sz w:val="24"/>
        </w:rPr>
      </w:pPr>
      <w:r>
        <w:rPr>
          <w:b/>
          <w:w w:val="95"/>
          <w:sz w:val="24"/>
        </w:rPr>
        <w:t>（一）工程技</w:t>
      </w:r>
      <w:r>
        <w:rPr>
          <w:b/>
          <w:spacing w:val="-4"/>
          <w:w w:val="95"/>
          <w:sz w:val="24"/>
        </w:rPr>
        <w:t>术规范</w:t>
      </w:r>
    </w:p>
    <w:p w14:paraId="0900463D">
      <w:pPr>
        <w:spacing w:before="62"/>
        <w:ind w:left="824" w:right="0" w:firstLine="0"/>
        <w:jc w:val="left"/>
        <w:rPr>
          <w:b/>
          <w:sz w:val="28"/>
        </w:rPr>
      </w:pPr>
      <w:r>
        <w:br w:type="column"/>
      </w:r>
      <w:r>
        <w:rPr>
          <w:rFonts w:hint="eastAsia"/>
          <w:b/>
          <w:w w:val="95"/>
          <w:sz w:val="28"/>
          <w:lang w:val="en-US" w:eastAsia="zh-CN"/>
        </w:rPr>
        <w:t>四</w:t>
      </w:r>
      <w:r>
        <w:rPr>
          <w:b/>
          <w:w w:val="95"/>
          <w:sz w:val="28"/>
        </w:rPr>
        <w:t>、具体技术</w:t>
      </w:r>
      <w:r>
        <w:rPr>
          <w:b/>
          <w:spacing w:val="-5"/>
          <w:w w:val="95"/>
          <w:sz w:val="28"/>
        </w:rPr>
        <w:t>要求</w:t>
      </w:r>
    </w:p>
    <w:p w14:paraId="26F7F40B">
      <w:pPr>
        <w:spacing w:after="0"/>
        <w:jc w:val="left"/>
        <w:rPr>
          <w:sz w:val="28"/>
        </w:rPr>
        <w:sectPr>
          <w:type w:val="continuous"/>
          <w:pgSz w:w="11910" w:h="16840"/>
          <w:pgMar w:top="1080" w:right="740" w:bottom="280" w:left="740" w:header="0" w:footer="993" w:gutter="0"/>
          <w:cols w:equalWidth="0" w:num="2">
            <w:col w:w="3225" w:space="40"/>
            <w:col w:w="7165"/>
          </w:cols>
        </w:sectPr>
      </w:pPr>
    </w:p>
    <w:p w14:paraId="645A26D7">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02"/>
        <w:gridCol w:w="3272"/>
        <w:gridCol w:w="448"/>
        <w:gridCol w:w="819"/>
        <w:gridCol w:w="1123"/>
        <w:gridCol w:w="1378"/>
        <w:gridCol w:w="1382"/>
      </w:tblGrid>
      <w:tr w14:paraId="4574D4E0">
        <w:tblPrEx>
          <w:tblCellMar>
            <w:top w:w="0" w:type="dxa"/>
            <w:left w:w="108" w:type="dxa"/>
            <w:bottom w:w="0" w:type="dxa"/>
            <w:right w:w="108" w:type="dxa"/>
          </w:tblCellMar>
        </w:tblPrEx>
        <w:trPr>
          <w:trHeight w:val="3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C8BF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BD730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53" w:type="pct"/>
            <w:vMerge w:val="restart"/>
            <w:tcBorders>
              <w:top w:val="single" w:color="000000" w:sz="4" w:space="0"/>
              <w:left w:val="single" w:color="000000" w:sz="4" w:space="0"/>
              <w:bottom w:val="single" w:color="000000" w:sz="4" w:space="0"/>
              <w:right w:val="nil"/>
            </w:tcBorders>
            <w:shd w:val="clear" w:color="000000" w:fill="FFFFFF"/>
            <w:vAlign w:val="center"/>
          </w:tcPr>
          <w:p w14:paraId="78E3A0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226E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A9C6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878"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386E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4E5E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23EE28">
            <w:pPr>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74742C7">
            <w:pPr>
              <w:jc w:val="center"/>
              <w:rPr>
                <w:rFonts w:hint="eastAsia" w:ascii="宋体" w:hAnsi="宋体" w:eastAsia="宋体" w:cs="宋体"/>
                <w:b/>
                <w:bCs/>
                <w:i w:val="0"/>
                <w:iCs w:val="0"/>
                <w:color w:val="000000"/>
                <w:sz w:val="20"/>
                <w:szCs w:val="20"/>
                <w:u w:val="none"/>
              </w:rPr>
            </w:pPr>
          </w:p>
        </w:tc>
        <w:tc>
          <w:tcPr>
            <w:tcW w:w="1553" w:type="pct"/>
            <w:vMerge w:val="continue"/>
            <w:tcBorders>
              <w:top w:val="single" w:color="000000" w:sz="4" w:space="0"/>
              <w:left w:val="single" w:color="000000" w:sz="4" w:space="0"/>
              <w:bottom w:val="single" w:color="000000" w:sz="4" w:space="0"/>
              <w:right w:val="nil"/>
            </w:tcBorders>
            <w:shd w:val="clear" w:color="000000" w:fill="FFFFFF"/>
            <w:vAlign w:val="center"/>
          </w:tcPr>
          <w:p w14:paraId="0169D03E">
            <w:pPr>
              <w:jc w:val="center"/>
              <w:rPr>
                <w:rFonts w:hint="eastAsia" w:ascii="宋体" w:hAnsi="宋体" w:eastAsia="宋体" w:cs="宋体"/>
                <w:b/>
                <w:bCs/>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8ECD85A">
            <w:pPr>
              <w:jc w:val="center"/>
              <w:rPr>
                <w:rFonts w:hint="eastAsia" w:ascii="宋体" w:hAnsi="宋体" w:eastAsia="宋体" w:cs="宋体"/>
                <w:b/>
                <w:bCs/>
                <w:i w:val="0"/>
                <w:iCs w:val="0"/>
                <w:color w:val="000000"/>
                <w:sz w:val="20"/>
                <w:szCs w:val="20"/>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CE84C5">
            <w:pPr>
              <w:jc w:val="center"/>
              <w:rPr>
                <w:rFonts w:hint="eastAsia" w:ascii="宋体" w:hAnsi="宋体" w:eastAsia="宋体" w:cs="宋体"/>
                <w:b/>
                <w:bCs/>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810A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46F3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F49C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6A54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B279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0A2C1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1553" w:type="pct"/>
            <w:tcBorders>
              <w:top w:val="single" w:color="000000" w:sz="4" w:space="0"/>
              <w:left w:val="nil"/>
              <w:bottom w:val="single" w:color="000000" w:sz="4" w:space="0"/>
              <w:right w:val="nil"/>
            </w:tcBorders>
            <w:shd w:val="clear" w:color="000000" w:fill="FFFFFF"/>
            <w:vAlign w:val="center"/>
          </w:tcPr>
          <w:p w14:paraId="0AA7D1C2">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B9B764">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EFA3C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65AE4">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ED71C">
            <w:pPr>
              <w:jc w:val="center"/>
              <w:rPr>
                <w:rFonts w:hint="eastAsia" w:ascii="宋体" w:hAnsi="宋体" w:eastAsia="宋体" w:cs="宋体"/>
                <w:b/>
                <w:bCs/>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66B229">
            <w:pPr>
              <w:jc w:val="center"/>
              <w:rPr>
                <w:rFonts w:hint="eastAsia" w:ascii="宋体" w:hAnsi="宋体" w:eastAsia="宋体" w:cs="宋体"/>
                <w:b/>
                <w:bCs/>
                <w:i w:val="0"/>
                <w:iCs w:val="0"/>
                <w:color w:val="000000"/>
                <w:sz w:val="18"/>
                <w:szCs w:val="18"/>
                <w:u w:val="none"/>
              </w:rPr>
            </w:pPr>
          </w:p>
        </w:tc>
      </w:tr>
      <w:tr w14:paraId="0A2D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48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018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拆除墙面瓷砖（含砂浆层）</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A1E4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3B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593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CF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DA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AF08AD">
            <w:pPr>
              <w:jc w:val="center"/>
              <w:rPr>
                <w:rFonts w:hint="eastAsia" w:ascii="宋体" w:hAnsi="宋体" w:eastAsia="宋体" w:cs="宋体"/>
                <w:i w:val="0"/>
                <w:iCs w:val="0"/>
                <w:color w:val="000000"/>
                <w:sz w:val="18"/>
                <w:szCs w:val="18"/>
                <w:u w:val="none"/>
              </w:rPr>
            </w:pPr>
          </w:p>
        </w:tc>
      </w:tr>
      <w:tr w14:paraId="4651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32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AE6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拆除砖砌墙体</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169B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FB7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0EB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14.06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2B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0C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B5B787">
            <w:pPr>
              <w:jc w:val="center"/>
              <w:rPr>
                <w:rFonts w:hint="eastAsia" w:ascii="宋体" w:hAnsi="宋体" w:eastAsia="宋体" w:cs="宋体"/>
                <w:i w:val="0"/>
                <w:iCs w:val="0"/>
                <w:color w:val="000000"/>
                <w:sz w:val="18"/>
                <w:szCs w:val="18"/>
                <w:u w:val="none"/>
              </w:rPr>
            </w:pPr>
          </w:p>
        </w:tc>
      </w:tr>
      <w:tr w14:paraId="360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8EE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9F6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7EEB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946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23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4A5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70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C6ADA3">
            <w:pPr>
              <w:jc w:val="center"/>
              <w:rPr>
                <w:rFonts w:hint="eastAsia" w:ascii="宋体" w:hAnsi="宋体" w:eastAsia="宋体" w:cs="宋体"/>
                <w:i w:val="0"/>
                <w:iCs w:val="0"/>
                <w:color w:val="000000"/>
                <w:sz w:val="18"/>
                <w:szCs w:val="18"/>
                <w:u w:val="none"/>
              </w:rPr>
            </w:pPr>
          </w:p>
        </w:tc>
      </w:tr>
      <w:tr w14:paraId="11C7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AE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A75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拆除柱面金属板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D7D8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1.拆除柱面金属板（含龙骨）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D0A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8F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6CC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C72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EC8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圆柱保留不拆</w:t>
            </w:r>
          </w:p>
        </w:tc>
      </w:tr>
      <w:tr w14:paraId="5BE7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CC7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13D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拆除原石膏板天花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4052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BF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45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E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0C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58675C">
            <w:pPr>
              <w:jc w:val="center"/>
              <w:rPr>
                <w:rFonts w:hint="eastAsia" w:ascii="宋体" w:hAnsi="宋体" w:eastAsia="宋体" w:cs="宋体"/>
                <w:i w:val="0"/>
                <w:iCs w:val="0"/>
                <w:color w:val="000000"/>
                <w:sz w:val="18"/>
                <w:szCs w:val="18"/>
                <w:u w:val="none"/>
              </w:rPr>
            </w:pPr>
          </w:p>
        </w:tc>
      </w:tr>
      <w:tr w14:paraId="485B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842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FDE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拆除铝格栅天花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8117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DB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7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46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AF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A9FB5C">
            <w:pPr>
              <w:jc w:val="center"/>
              <w:rPr>
                <w:rFonts w:hint="eastAsia" w:ascii="宋体" w:hAnsi="宋体" w:eastAsia="宋体" w:cs="宋体"/>
                <w:i w:val="0"/>
                <w:iCs w:val="0"/>
                <w:color w:val="000000"/>
                <w:sz w:val="18"/>
                <w:szCs w:val="18"/>
                <w:u w:val="none"/>
              </w:rPr>
            </w:pPr>
          </w:p>
        </w:tc>
      </w:tr>
      <w:tr w14:paraId="0372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73B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F1A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拆除原有天花灯具、线管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6398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7C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14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555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946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9EC4B9">
            <w:pPr>
              <w:jc w:val="center"/>
              <w:rPr>
                <w:rFonts w:hint="eastAsia" w:ascii="宋体" w:hAnsi="宋体" w:eastAsia="宋体" w:cs="宋体"/>
                <w:i w:val="0"/>
                <w:iCs w:val="0"/>
                <w:color w:val="000000"/>
                <w:sz w:val="18"/>
                <w:szCs w:val="18"/>
                <w:u w:val="none"/>
              </w:rPr>
            </w:pPr>
          </w:p>
        </w:tc>
      </w:tr>
      <w:tr w14:paraId="6F9C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C13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7F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原餐厨区设施搬移</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83FC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1.搬移餐厨区设施至指定地点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DB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F8E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8F6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4CC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C2156">
            <w:pPr>
              <w:jc w:val="center"/>
              <w:rPr>
                <w:rFonts w:hint="eastAsia" w:ascii="宋体" w:hAnsi="宋体" w:eastAsia="宋体" w:cs="宋体"/>
                <w:i w:val="0"/>
                <w:iCs w:val="0"/>
                <w:color w:val="000000"/>
                <w:sz w:val="18"/>
                <w:szCs w:val="18"/>
                <w:u w:val="none"/>
              </w:rPr>
            </w:pPr>
          </w:p>
        </w:tc>
      </w:tr>
      <w:tr w14:paraId="65BA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A4A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BA1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1936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1.建筑垃圾装袋、外运，弃置自行考虑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E0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E4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F8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61C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CF6C88">
            <w:pPr>
              <w:jc w:val="center"/>
              <w:rPr>
                <w:rFonts w:hint="eastAsia" w:ascii="宋体" w:hAnsi="宋体" w:eastAsia="宋体" w:cs="宋体"/>
                <w:i w:val="0"/>
                <w:iCs w:val="0"/>
                <w:color w:val="000000"/>
                <w:sz w:val="18"/>
                <w:szCs w:val="18"/>
                <w:u w:val="none"/>
              </w:rPr>
            </w:pPr>
          </w:p>
        </w:tc>
      </w:tr>
      <w:tr w14:paraId="7173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029D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71E7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1553" w:type="pct"/>
            <w:tcBorders>
              <w:top w:val="single" w:color="000000" w:sz="4" w:space="0"/>
              <w:left w:val="nil"/>
              <w:bottom w:val="single" w:color="000000" w:sz="4" w:space="0"/>
              <w:right w:val="nil"/>
            </w:tcBorders>
            <w:shd w:val="clear" w:color="000000" w:fill="FFFFFF"/>
            <w:vAlign w:val="center"/>
          </w:tcPr>
          <w:p w14:paraId="255699E5">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88C74F">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E1A78C">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1B9E7">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596BD8">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E37692">
            <w:pPr>
              <w:jc w:val="center"/>
              <w:rPr>
                <w:rFonts w:hint="eastAsia" w:ascii="宋体" w:hAnsi="宋体" w:eastAsia="宋体" w:cs="宋体"/>
                <w:b/>
                <w:bCs/>
                <w:i w:val="0"/>
                <w:iCs w:val="0"/>
                <w:color w:val="000000"/>
                <w:sz w:val="18"/>
                <w:szCs w:val="18"/>
                <w:u w:val="none"/>
              </w:rPr>
            </w:pPr>
          </w:p>
        </w:tc>
      </w:tr>
      <w:tr w14:paraId="2575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6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F0E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砖砌隔墙</w:t>
            </w:r>
          </w:p>
        </w:tc>
        <w:tc>
          <w:tcPr>
            <w:tcW w:w="1553" w:type="pct"/>
            <w:tcBorders>
              <w:top w:val="single" w:color="000000" w:sz="4" w:space="0"/>
              <w:left w:val="nil"/>
              <w:bottom w:val="single" w:color="000000" w:sz="4" w:space="0"/>
              <w:right w:val="nil"/>
            </w:tcBorders>
            <w:shd w:val="clear" w:color="000000" w:fill="FFFFFF"/>
            <w:vAlign w:val="center"/>
          </w:tcPr>
          <w:p w14:paraId="4C5D1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1.砖品种、规格、强度等级:加气混凝土砖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2.砂浆强度等级、配合比:M7.5水泥秒浆彻筑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36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BD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2A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0E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890359">
            <w:pPr>
              <w:jc w:val="center"/>
              <w:rPr>
                <w:rFonts w:hint="eastAsia" w:ascii="宋体" w:hAnsi="宋体" w:eastAsia="宋体" w:cs="宋体"/>
                <w:i w:val="0"/>
                <w:iCs w:val="0"/>
                <w:color w:val="000000"/>
                <w:sz w:val="18"/>
                <w:szCs w:val="18"/>
                <w:u w:val="none"/>
              </w:rPr>
            </w:pPr>
          </w:p>
        </w:tc>
      </w:tr>
      <w:tr w14:paraId="318E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68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8C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53" w:type="pct"/>
            <w:tcBorders>
              <w:top w:val="single" w:color="000000" w:sz="4" w:space="0"/>
              <w:left w:val="nil"/>
              <w:bottom w:val="single" w:color="000000" w:sz="4" w:space="0"/>
              <w:right w:val="nil"/>
            </w:tcBorders>
            <w:shd w:val="clear" w:color="000000" w:fill="FFFFFF"/>
            <w:vAlign w:val="center"/>
          </w:tcPr>
          <w:p w14:paraId="56716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1.C25混凝土构造柱（含钢筋制安）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AB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AA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61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C2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2F1C00">
            <w:pPr>
              <w:jc w:val="center"/>
              <w:rPr>
                <w:rFonts w:hint="eastAsia" w:ascii="宋体" w:hAnsi="宋体" w:eastAsia="宋体" w:cs="宋体"/>
                <w:i w:val="0"/>
                <w:iCs w:val="0"/>
                <w:color w:val="000000"/>
                <w:sz w:val="18"/>
                <w:szCs w:val="18"/>
                <w:u w:val="none"/>
              </w:rPr>
            </w:pPr>
          </w:p>
        </w:tc>
      </w:tr>
      <w:tr w14:paraId="484D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E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29E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553" w:type="pct"/>
            <w:tcBorders>
              <w:top w:val="single" w:color="000000" w:sz="4" w:space="0"/>
              <w:left w:val="nil"/>
              <w:bottom w:val="single" w:color="000000" w:sz="4" w:space="0"/>
              <w:right w:val="nil"/>
            </w:tcBorders>
            <w:shd w:val="clear" w:color="000000" w:fill="FFFFFF"/>
            <w:vAlign w:val="center"/>
          </w:tcPr>
          <w:p w14:paraId="766E0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1.C25混凝土圈梁（含钢筋制安）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BC9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5F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E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F2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F9DD9">
            <w:pPr>
              <w:jc w:val="center"/>
              <w:rPr>
                <w:rFonts w:hint="eastAsia" w:ascii="宋体" w:hAnsi="宋体" w:eastAsia="宋体" w:cs="宋体"/>
                <w:i w:val="0"/>
                <w:iCs w:val="0"/>
                <w:color w:val="000000"/>
                <w:sz w:val="18"/>
                <w:szCs w:val="18"/>
                <w:u w:val="none"/>
              </w:rPr>
            </w:pPr>
          </w:p>
        </w:tc>
      </w:tr>
      <w:tr w14:paraId="7F38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EC7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779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553" w:type="pct"/>
            <w:tcBorders>
              <w:top w:val="single" w:color="000000" w:sz="4" w:space="0"/>
              <w:left w:val="nil"/>
              <w:bottom w:val="single" w:color="000000" w:sz="4" w:space="0"/>
              <w:right w:val="nil"/>
            </w:tcBorders>
            <w:shd w:val="clear" w:color="000000" w:fill="FFFFFF"/>
            <w:vAlign w:val="center"/>
          </w:tcPr>
          <w:p w14:paraId="02ACE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2.钢筋级别、直径：HRB400Φ12mm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3.专用植筋胶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3C1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682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2C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09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742C19">
            <w:pPr>
              <w:jc w:val="center"/>
              <w:rPr>
                <w:rFonts w:hint="eastAsia" w:ascii="宋体" w:hAnsi="宋体" w:eastAsia="宋体" w:cs="宋体"/>
                <w:i w:val="0"/>
                <w:iCs w:val="0"/>
                <w:color w:val="000000"/>
                <w:sz w:val="18"/>
                <w:szCs w:val="18"/>
                <w:u w:val="none"/>
              </w:rPr>
            </w:pPr>
          </w:p>
        </w:tc>
      </w:tr>
      <w:tr w14:paraId="2A1A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0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D47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w:t>
            </w:r>
          </w:p>
        </w:tc>
        <w:tc>
          <w:tcPr>
            <w:tcW w:w="1553" w:type="pct"/>
            <w:tcBorders>
              <w:top w:val="single" w:color="000000" w:sz="4" w:space="0"/>
              <w:left w:val="nil"/>
              <w:bottom w:val="single" w:color="000000" w:sz="4" w:space="0"/>
              <w:right w:val="nil"/>
            </w:tcBorders>
            <w:shd w:val="clear" w:color="000000" w:fill="FFFFFF"/>
            <w:vAlign w:val="center"/>
          </w:tcPr>
          <w:p w14:paraId="47C7E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1.20mm水泥砂浆抹灰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2.专用界面剂一道修甩毛(甩前喷湿)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AD7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C82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35.24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611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6C4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70B1F2">
            <w:pPr>
              <w:jc w:val="center"/>
              <w:rPr>
                <w:rFonts w:hint="eastAsia" w:ascii="宋体" w:hAnsi="宋体" w:eastAsia="宋体" w:cs="宋体"/>
                <w:i w:val="0"/>
                <w:iCs w:val="0"/>
                <w:color w:val="000000"/>
                <w:sz w:val="18"/>
                <w:szCs w:val="18"/>
                <w:u w:val="none"/>
              </w:rPr>
            </w:pPr>
          </w:p>
        </w:tc>
      </w:tr>
      <w:tr w14:paraId="7343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69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11A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墙面瓷砖</w:t>
            </w:r>
          </w:p>
        </w:tc>
        <w:tc>
          <w:tcPr>
            <w:tcW w:w="1553" w:type="pct"/>
            <w:tcBorders>
              <w:top w:val="single" w:color="000000" w:sz="4" w:space="0"/>
              <w:left w:val="nil"/>
              <w:bottom w:val="single" w:color="000000" w:sz="4" w:space="0"/>
              <w:right w:val="nil"/>
            </w:tcBorders>
            <w:shd w:val="clear" w:color="000000" w:fill="FFFFFF"/>
            <w:vAlign w:val="center"/>
          </w:tcPr>
          <w:p w14:paraId="2FAA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1.300*600墙面瓷砖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2.5厚聚合物水泥砂浆强力胶,满浆粘贴,揉挤压实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4E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F78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82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5F5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nil"/>
              <w:bottom w:val="single" w:color="000000" w:sz="4" w:space="0"/>
              <w:right w:val="nil"/>
            </w:tcBorders>
            <w:shd w:val="clear" w:color="000000" w:fill="FFFFFF"/>
            <w:vAlign w:val="center"/>
          </w:tcPr>
          <w:p w14:paraId="6DCB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新增墙体内外均考虑贴瓷砖</w:t>
            </w:r>
          </w:p>
        </w:tc>
      </w:tr>
      <w:tr w14:paraId="02E8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83C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F1E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w:t>
            </w:r>
          </w:p>
        </w:tc>
        <w:tc>
          <w:tcPr>
            <w:tcW w:w="1553" w:type="pct"/>
            <w:tcBorders>
              <w:top w:val="single" w:color="000000" w:sz="4" w:space="0"/>
              <w:left w:val="nil"/>
              <w:bottom w:val="single" w:color="000000" w:sz="4" w:space="0"/>
              <w:right w:val="nil"/>
            </w:tcBorders>
            <w:shd w:val="clear" w:color="000000" w:fill="FFFFFF"/>
            <w:vAlign w:val="center"/>
          </w:tcPr>
          <w:p w14:paraId="5C83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1.不锈钢双开门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163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FC4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6C1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D6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AE29A2">
            <w:pPr>
              <w:jc w:val="center"/>
              <w:rPr>
                <w:rFonts w:hint="eastAsia" w:ascii="宋体" w:hAnsi="宋体" w:eastAsia="宋体" w:cs="宋体"/>
                <w:i w:val="0"/>
                <w:iCs w:val="0"/>
                <w:color w:val="000000"/>
                <w:sz w:val="18"/>
                <w:szCs w:val="18"/>
                <w:u w:val="none"/>
              </w:rPr>
            </w:pPr>
          </w:p>
        </w:tc>
      </w:tr>
      <w:tr w14:paraId="6F00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193E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109C9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地面工程</w:t>
            </w:r>
          </w:p>
        </w:tc>
        <w:tc>
          <w:tcPr>
            <w:tcW w:w="1553" w:type="pct"/>
            <w:tcBorders>
              <w:top w:val="single" w:color="000000" w:sz="4" w:space="0"/>
              <w:left w:val="nil"/>
              <w:bottom w:val="single" w:color="000000" w:sz="4" w:space="0"/>
              <w:right w:val="nil"/>
            </w:tcBorders>
            <w:shd w:val="clear" w:color="000000" w:fill="FFFFFF"/>
            <w:vAlign w:val="center"/>
          </w:tcPr>
          <w:p w14:paraId="5E60BEFD">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3FDCF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F3CBC2">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02997F">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0F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BEC4E5">
            <w:pPr>
              <w:jc w:val="center"/>
              <w:rPr>
                <w:rFonts w:hint="eastAsia" w:ascii="宋体" w:hAnsi="宋体" w:eastAsia="宋体" w:cs="宋体"/>
                <w:b/>
                <w:bCs/>
                <w:i w:val="0"/>
                <w:iCs w:val="0"/>
                <w:color w:val="000000"/>
                <w:sz w:val="18"/>
                <w:szCs w:val="18"/>
                <w:u w:val="none"/>
              </w:rPr>
            </w:pPr>
          </w:p>
        </w:tc>
      </w:tr>
      <w:tr w14:paraId="1E45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5C4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37E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水泥砂浆找平层</w:t>
            </w:r>
          </w:p>
        </w:tc>
        <w:tc>
          <w:tcPr>
            <w:tcW w:w="1553" w:type="pct"/>
            <w:tcBorders>
              <w:top w:val="single" w:color="000000" w:sz="4" w:space="0"/>
              <w:left w:val="nil"/>
              <w:bottom w:val="single" w:color="000000" w:sz="4" w:space="0"/>
              <w:right w:val="nil"/>
            </w:tcBorders>
            <w:shd w:val="clear" w:color="000000" w:fill="FFFFFF"/>
            <w:vAlign w:val="center"/>
          </w:tcPr>
          <w:p w14:paraId="06C7E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AC0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34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378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A1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72614">
            <w:pPr>
              <w:jc w:val="center"/>
              <w:rPr>
                <w:rFonts w:hint="eastAsia" w:ascii="宋体" w:hAnsi="宋体" w:eastAsia="宋体" w:cs="宋体"/>
                <w:i w:val="0"/>
                <w:iCs w:val="0"/>
                <w:color w:val="000000"/>
                <w:sz w:val="18"/>
                <w:szCs w:val="18"/>
                <w:u w:val="none"/>
              </w:rPr>
            </w:pPr>
          </w:p>
        </w:tc>
      </w:tr>
      <w:tr w14:paraId="67B3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85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1E5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防水涂料层</w:t>
            </w:r>
          </w:p>
        </w:tc>
        <w:tc>
          <w:tcPr>
            <w:tcW w:w="1553" w:type="pct"/>
            <w:tcBorders>
              <w:top w:val="single" w:color="000000" w:sz="4" w:space="0"/>
              <w:left w:val="nil"/>
              <w:bottom w:val="single" w:color="000000" w:sz="4" w:space="0"/>
              <w:right w:val="nil"/>
            </w:tcBorders>
            <w:shd w:val="clear" w:color="000000" w:fill="FFFFFF"/>
            <w:vAlign w:val="center"/>
          </w:tcPr>
          <w:p w14:paraId="7381D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1.2mm厚聚氨酯防水涂膜防水层（返300mm高至墙面）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2.闭水试验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369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5E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708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FC1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F45C32">
            <w:pPr>
              <w:jc w:val="center"/>
              <w:rPr>
                <w:rFonts w:hint="eastAsia" w:ascii="宋体" w:hAnsi="宋体" w:eastAsia="宋体" w:cs="宋体"/>
                <w:i w:val="0"/>
                <w:iCs w:val="0"/>
                <w:color w:val="000000"/>
                <w:sz w:val="18"/>
                <w:szCs w:val="18"/>
                <w:u w:val="none"/>
              </w:rPr>
            </w:pPr>
          </w:p>
        </w:tc>
      </w:tr>
      <w:tr w14:paraId="1A6B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F3D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079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防滑砖地面</w:t>
            </w:r>
          </w:p>
        </w:tc>
        <w:tc>
          <w:tcPr>
            <w:tcW w:w="1553" w:type="pct"/>
            <w:tcBorders>
              <w:top w:val="single" w:color="000000" w:sz="4" w:space="0"/>
              <w:left w:val="nil"/>
              <w:bottom w:val="single" w:color="000000" w:sz="4" w:space="0"/>
              <w:right w:val="nil"/>
            </w:tcBorders>
            <w:shd w:val="clear" w:color="000000" w:fill="FFFFFF"/>
            <w:vAlign w:val="center"/>
          </w:tcPr>
          <w:p w14:paraId="3E747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1..800X800防滑地砖修补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2.30mm厚聚合物水泥防水砂浆保护层兼结合层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565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FF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C4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A8E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0CF283">
            <w:pPr>
              <w:jc w:val="center"/>
              <w:rPr>
                <w:rFonts w:hint="eastAsia" w:ascii="宋体" w:hAnsi="宋体" w:eastAsia="宋体" w:cs="宋体"/>
                <w:i w:val="0"/>
                <w:iCs w:val="0"/>
                <w:color w:val="000000"/>
                <w:sz w:val="18"/>
                <w:szCs w:val="18"/>
                <w:u w:val="none"/>
              </w:rPr>
            </w:pPr>
          </w:p>
        </w:tc>
      </w:tr>
      <w:tr w14:paraId="148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0D5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B2E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不锈钢排水沟</w:t>
            </w:r>
          </w:p>
        </w:tc>
        <w:tc>
          <w:tcPr>
            <w:tcW w:w="1553" w:type="pct"/>
            <w:tcBorders>
              <w:top w:val="single" w:color="000000" w:sz="4" w:space="0"/>
              <w:left w:val="nil"/>
              <w:bottom w:val="single" w:color="000000" w:sz="4" w:space="0"/>
              <w:right w:val="nil"/>
            </w:tcBorders>
            <w:shd w:val="clear" w:color="000000" w:fill="FFFFFF"/>
            <w:vAlign w:val="center"/>
          </w:tcPr>
          <w:p w14:paraId="13321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1.300*600*25mm304不锈钢盖板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2.3mm厚304不锈钢沟体固定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3.沟体开挖，垃圾外运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4.宽320*深150mm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FBF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4F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F32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D5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3E9BAE">
            <w:pPr>
              <w:jc w:val="center"/>
              <w:rPr>
                <w:rFonts w:hint="eastAsia" w:ascii="宋体" w:hAnsi="宋体" w:eastAsia="宋体" w:cs="宋体"/>
                <w:i w:val="0"/>
                <w:iCs w:val="0"/>
                <w:color w:val="000000"/>
                <w:sz w:val="18"/>
                <w:szCs w:val="18"/>
                <w:u w:val="none"/>
              </w:rPr>
            </w:pPr>
          </w:p>
        </w:tc>
      </w:tr>
      <w:tr w14:paraId="2DB0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A36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E0FFD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天花工程</w:t>
            </w:r>
          </w:p>
        </w:tc>
        <w:tc>
          <w:tcPr>
            <w:tcW w:w="1553" w:type="pct"/>
            <w:tcBorders>
              <w:top w:val="single" w:color="000000" w:sz="4" w:space="0"/>
              <w:left w:val="nil"/>
              <w:bottom w:val="single" w:color="000000" w:sz="4" w:space="0"/>
              <w:right w:val="nil"/>
            </w:tcBorders>
            <w:shd w:val="clear" w:color="000000" w:fill="FFFFFF"/>
            <w:vAlign w:val="center"/>
          </w:tcPr>
          <w:p w14:paraId="22D0DE84">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12A489">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669119">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9D77C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0D9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0A93BE">
            <w:pPr>
              <w:jc w:val="center"/>
              <w:rPr>
                <w:rFonts w:hint="eastAsia" w:ascii="宋体" w:hAnsi="宋体" w:eastAsia="宋体" w:cs="宋体"/>
                <w:b/>
                <w:bCs/>
                <w:i w:val="0"/>
                <w:iCs w:val="0"/>
                <w:color w:val="000000"/>
                <w:sz w:val="18"/>
                <w:szCs w:val="18"/>
                <w:u w:val="none"/>
              </w:rPr>
            </w:pPr>
          </w:p>
        </w:tc>
      </w:tr>
      <w:tr w14:paraId="7836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2E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66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5C62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1.600*600mm铝扣板，特制收边条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2.配套中龙骨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3.轻钢主龙骨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4.10钢筋吊杆,双向吊点,900-1200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5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35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2E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82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0DF07">
            <w:pPr>
              <w:jc w:val="center"/>
              <w:rPr>
                <w:rFonts w:hint="eastAsia" w:ascii="宋体" w:hAnsi="宋体" w:eastAsia="宋体" w:cs="宋体"/>
                <w:i w:val="0"/>
                <w:iCs w:val="0"/>
                <w:color w:val="000000"/>
                <w:sz w:val="18"/>
                <w:szCs w:val="18"/>
                <w:u w:val="none"/>
              </w:rPr>
            </w:pPr>
          </w:p>
        </w:tc>
      </w:tr>
      <w:tr w14:paraId="0DD6F5BD">
        <w:tblPrEx>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10E5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9224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电气、给排水工程</w:t>
            </w:r>
          </w:p>
        </w:tc>
        <w:tc>
          <w:tcPr>
            <w:tcW w:w="1553" w:type="pct"/>
            <w:tcBorders>
              <w:top w:val="single" w:color="000000" w:sz="4" w:space="0"/>
              <w:left w:val="nil"/>
              <w:bottom w:val="single" w:color="000000" w:sz="4" w:space="0"/>
              <w:right w:val="nil"/>
            </w:tcBorders>
            <w:shd w:val="clear" w:color="000000" w:fill="FFFFFF"/>
            <w:vAlign w:val="center"/>
          </w:tcPr>
          <w:p w14:paraId="02BFEE7C">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AADD25">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D3116">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6DA5BA">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B70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1966B6">
            <w:pPr>
              <w:jc w:val="center"/>
              <w:rPr>
                <w:rFonts w:hint="eastAsia" w:ascii="宋体" w:hAnsi="宋体" w:eastAsia="宋体" w:cs="宋体"/>
                <w:b/>
                <w:bCs/>
                <w:i w:val="0"/>
                <w:iCs w:val="0"/>
                <w:color w:val="000000"/>
                <w:sz w:val="18"/>
                <w:szCs w:val="18"/>
                <w:u w:val="none"/>
              </w:rPr>
            </w:pPr>
          </w:p>
        </w:tc>
      </w:tr>
      <w:tr w14:paraId="5889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D1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6A6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EAF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1.名称：600*600LED灯盘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2.功率：42W，色温5700K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AFA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213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01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4A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A00E4D">
            <w:pPr>
              <w:jc w:val="center"/>
              <w:rPr>
                <w:rFonts w:hint="eastAsia" w:ascii="宋体" w:hAnsi="宋体" w:eastAsia="宋体" w:cs="宋体"/>
                <w:i w:val="0"/>
                <w:iCs w:val="0"/>
                <w:color w:val="000000"/>
                <w:sz w:val="18"/>
                <w:szCs w:val="18"/>
                <w:u w:val="none"/>
              </w:rPr>
            </w:pPr>
          </w:p>
        </w:tc>
      </w:tr>
      <w:tr w14:paraId="7B56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10E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CE7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C99C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53A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71A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35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A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FB8F28">
            <w:pPr>
              <w:jc w:val="center"/>
              <w:rPr>
                <w:rFonts w:hint="eastAsia" w:ascii="宋体" w:hAnsi="宋体" w:eastAsia="宋体" w:cs="宋体"/>
                <w:i w:val="0"/>
                <w:iCs w:val="0"/>
                <w:color w:val="000000"/>
                <w:sz w:val="18"/>
                <w:szCs w:val="18"/>
                <w:u w:val="none"/>
              </w:rPr>
            </w:pPr>
          </w:p>
        </w:tc>
      </w:tr>
      <w:tr w14:paraId="2FC2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C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286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94AC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68F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53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2F3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91B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5BEBAC">
            <w:pPr>
              <w:jc w:val="center"/>
              <w:rPr>
                <w:rFonts w:hint="eastAsia" w:ascii="宋体" w:hAnsi="宋体" w:eastAsia="宋体" w:cs="宋体"/>
                <w:i w:val="0"/>
                <w:iCs w:val="0"/>
                <w:color w:val="000000"/>
                <w:sz w:val="18"/>
                <w:szCs w:val="18"/>
                <w:u w:val="none"/>
              </w:rPr>
            </w:pPr>
          </w:p>
        </w:tc>
      </w:tr>
      <w:tr w14:paraId="65F5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21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5A5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83C1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1.名称：PPR给水管DN15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FF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21A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FE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FB3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4888DF">
            <w:pPr>
              <w:jc w:val="center"/>
              <w:rPr>
                <w:rFonts w:hint="eastAsia" w:ascii="宋体" w:hAnsi="宋体" w:eastAsia="宋体" w:cs="宋体"/>
                <w:i w:val="0"/>
                <w:iCs w:val="0"/>
                <w:color w:val="000000"/>
                <w:sz w:val="18"/>
                <w:szCs w:val="18"/>
                <w:u w:val="none"/>
              </w:rPr>
            </w:pPr>
          </w:p>
        </w:tc>
      </w:tr>
      <w:tr w14:paraId="3287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8B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6F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4CBB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04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4A9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1C2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625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515A94">
            <w:pPr>
              <w:jc w:val="center"/>
              <w:rPr>
                <w:rFonts w:hint="eastAsia" w:ascii="宋体" w:hAnsi="宋体" w:eastAsia="宋体" w:cs="宋体"/>
                <w:i w:val="0"/>
                <w:iCs w:val="0"/>
                <w:color w:val="000000"/>
                <w:sz w:val="18"/>
                <w:szCs w:val="18"/>
                <w:u w:val="none"/>
              </w:rPr>
            </w:pPr>
          </w:p>
        </w:tc>
      </w:tr>
      <w:tr w14:paraId="4462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C67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55B2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F538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F744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3D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B0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A9C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8044C4">
            <w:pPr>
              <w:jc w:val="center"/>
              <w:rPr>
                <w:rFonts w:hint="eastAsia" w:ascii="宋体" w:hAnsi="宋体" w:eastAsia="宋体" w:cs="宋体"/>
                <w:i w:val="0"/>
                <w:iCs w:val="0"/>
                <w:color w:val="000000"/>
                <w:sz w:val="18"/>
                <w:szCs w:val="18"/>
                <w:u w:val="none"/>
              </w:rPr>
            </w:pPr>
          </w:p>
        </w:tc>
      </w:tr>
      <w:tr w14:paraId="209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4D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24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EEDA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FD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48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A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0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89167B">
            <w:pPr>
              <w:jc w:val="center"/>
              <w:rPr>
                <w:rFonts w:hint="eastAsia" w:ascii="宋体" w:hAnsi="宋体" w:eastAsia="宋体" w:cs="宋体"/>
                <w:i w:val="0"/>
                <w:iCs w:val="0"/>
                <w:color w:val="000000"/>
                <w:sz w:val="18"/>
                <w:szCs w:val="18"/>
                <w:u w:val="none"/>
              </w:rPr>
            </w:pPr>
          </w:p>
        </w:tc>
      </w:tr>
      <w:tr w14:paraId="1176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488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972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FA6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6E3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EBB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365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A05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9C9587">
            <w:pPr>
              <w:jc w:val="center"/>
              <w:rPr>
                <w:rFonts w:hint="eastAsia" w:ascii="宋体" w:hAnsi="宋体" w:eastAsia="宋体" w:cs="宋体"/>
                <w:i w:val="0"/>
                <w:iCs w:val="0"/>
                <w:color w:val="000000"/>
                <w:sz w:val="18"/>
                <w:szCs w:val="18"/>
                <w:u w:val="none"/>
              </w:rPr>
            </w:pPr>
          </w:p>
        </w:tc>
      </w:tr>
      <w:tr w14:paraId="4B8D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66A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B5A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消防改造</w:t>
            </w:r>
          </w:p>
        </w:tc>
        <w:tc>
          <w:tcPr>
            <w:tcW w:w="1553" w:type="pct"/>
            <w:tcBorders>
              <w:top w:val="single" w:color="000000" w:sz="4" w:space="0"/>
              <w:left w:val="nil"/>
              <w:bottom w:val="single" w:color="000000" w:sz="4" w:space="0"/>
              <w:right w:val="nil"/>
            </w:tcBorders>
            <w:shd w:val="clear" w:color="000000" w:fill="FFFFFF"/>
            <w:vAlign w:val="center"/>
          </w:tcPr>
          <w:p w14:paraId="59E77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1.现场消防局部改造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44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4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EEF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5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FE5855">
            <w:pPr>
              <w:jc w:val="center"/>
              <w:rPr>
                <w:rFonts w:hint="eastAsia" w:ascii="宋体" w:hAnsi="宋体" w:eastAsia="宋体" w:cs="宋体"/>
                <w:i w:val="0"/>
                <w:iCs w:val="0"/>
                <w:color w:val="000000"/>
                <w:sz w:val="18"/>
                <w:szCs w:val="18"/>
                <w:u w:val="none"/>
              </w:rPr>
            </w:pPr>
          </w:p>
        </w:tc>
      </w:tr>
      <w:tr w14:paraId="1EC0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6836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594C0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室外工程</w:t>
            </w:r>
          </w:p>
        </w:tc>
        <w:tc>
          <w:tcPr>
            <w:tcW w:w="1553" w:type="pct"/>
            <w:tcBorders>
              <w:top w:val="single" w:color="000000" w:sz="4" w:space="0"/>
              <w:left w:val="nil"/>
              <w:bottom w:val="single" w:color="000000" w:sz="4" w:space="0"/>
              <w:right w:val="nil"/>
            </w:tcBorders>
            <w:shd w:val="clear" w:color="000000" w:fill="FFFFFF"/>
            <w:vAlign w:val="center"/>
          </w:tcPr>
          <w:p w14:paraId="64E3AFD2">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550DCC">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6BBA4D">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A72C3F">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AEDE1A">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D97A69">
            <w:pPr>
              <w:jc w:val="center"/>
              <w:rPr>
                <w:rFonts w:hint="eastAsia" w:ascii="宋体" w:hAnsi="宋体" w:eastAsia="宋体" w:cs="宋体"/>
                <w:b/>
                <w:bCs/>
                <w:i w:val="0"/>
                <w:iCs w:val="0"/>
                <w:color w:val="000000"/>
                <w:sz w:val="18"/>
                <w:szCs w:val="18"/>
                <w:u w:val="none"/>
              </w:rPr>
            </w:pPr>
          </w:p>
        </w:tc>
      </w:tr>
      <w:tr w14:paraId="5468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5AA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BFA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开挖管沟及恢复</w:t>
            </w:r>
          </w:p>
        </w:tc>
        <w:tc>
          <w:tcPr>
            <w:tcW w:w="1553" w:type="pct"/>
            <w:tcBorders>
              <w:top w:val="single" w:color="000000" w:sz="4" w:space="0"/>
              <w:left w:val="nil"/>
              <w:bottom w:val="single" w:color="000000" w:sz="4" w:space="0"/>
              <w:right w:val="nil"/>
            </w:tcBorders>
            <w:shd w:val="clear" w:color="000000" w:fill="FFFFFF"/>
            <w:vAlign w:val="center"/>
          </w:tcPr>
          <w:p w14:paraId="4A1FC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1.切割跑道面层、基层，拆除清理、外运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2.人工开挖管沟，宽200*250mm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3.水泥砂浆回填管沟、包封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4AE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0C1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D4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65E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CDDD4">
            <w:pPr>
              <w:jc w:val="center"/>
              <w:rPr>
                <w:rFonts w:hint="eastAsia" w:ascii="宋体" w:hAnsi="宋体" w:eastAsia="宋体" w:cs="宋体"/>
                <w:i w:val="0"/>
                <w:iCs w:val="0"/>
                <w:color w:val="000000"/>
                <w:sz w:val="18"/>
                <w:szCs w:val="18"/>
                <w:u w:val="none"/>
              </w:rPr>
            </w:pPr>
          </w:p>
        </w:tc>
      </w:tr>
      <w:tr w14:paraId="6EDC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7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A43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拆除走廊地面瓷砖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6217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8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4E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A0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D98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DEFBE">
            <w:pPr>
              <w:jc w:val="center"/>
              <w:rPr>
                <w:rFonts w:hint="eastAsia" w:ascii="宋体" w:hAnsi="宋体" w:eastAsia="宋体" w:cs="宋体"/>
                <w:i w:val="0"/>
                <w:iCs w:val="0"/>
                <w:color w:val="000000"/>
                <w:sz w:val="18"/>
                <w:szCs w:val="18"/>
                <w:u w:val="none"/>
              </w:rPr>
            </w:pPr>
          </w:p>
        </w:tc>
      </w:tr>
      <w:tr w14:paraId="6824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BEB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0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瓷砖地面</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2E1FA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1.室外走廊瓷砖地面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2.800*800瓷砖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3.30mm厚聚合物水泥防水砂浆结合层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83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407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6945">
            <w:pPr>
              <w:jc w:val="center"/>
              <w:rPr>
                <w:rFonts w:hint="eastAsia" w:ascii="宋体" w:hAnsi="宋体" w:eastAsia="宋体" w:cs="宋体"/>
                <w:i w:val="0"/>
                <w:iCs w:val="0"/>
                <w:color w:val="000000"/>
                <w:sz w:val="18"/>
                <w:szCs w:val="18"/>
                <w:u w:val="none"/>
              </w:rPr>
            </w:pPr>
          </w:p>
        </w:tc>
      </w:tr>
      <w:tr w14:paraId="5FBE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E69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1CC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墙面开孔</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4509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1.洞尺寸200mm以内（含洞口修复）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6A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AC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9B4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F41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1F9FA8">
            <w:pPr>
              <w:jc w:val="center"/>
              <w:rPr>
                <w:rFonts w:hint="eastAsia" w:ascii="宋体" w:hAnsi="宋体" w:eastAsia="宋体" w:cs="宋体"/>
                <w:i w:val="0"/>
                <w:iCs w:val="0"/>
                <w:color w:val="000000"/>
                <w:sz w:val="18"/>
                <w:szCs w:val="18"/>
                <w:u w:val="none"/>
              </w:rPr>
            </w:pPr>
          </w:p>
        </w:tc>
      </w:tr>
      <w:tr w14:paraId="329A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891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3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跑道恢复</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5CA61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1.恢复EPDM跑道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E3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A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17E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7464">
            <w:pPr>
              <w:jc w:val="center"/>
              <w:rPr>
                <w:rFonts w:hint="eastAsia" w:ascii="宋体" w:hAnsi="宋体" w:eastAsia="宋体" w:cs="宋体"/>
                <w:i w:val="0"/>
                <w:iCs w:val="0"/>
                <w:color w:val="000000"/>
                <w:sz w:val="18"/>
                <w:szCs w:val="18"/>
                <w:u w:val="none"/>
              </w:rPr>
            </w:pPr>
          </w:p>
        </w:tc>
      </w:tr>
      <w:tr w14:paraId="6026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F1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3F507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E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9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E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5C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64A2">
            <w:pPr>
              <w:jc w:val="center"/>
              <w:rPr>
                <w:rFonts w:hint="eastAsia" w:ascii="宋体" w:hAnsi="宋体" w:eastAsia="宋体" w:cs="宋体"/>
                <w:i w:val="0"/>
                <w:iCs w:val="0"/>
                <w:color w:val="000000"/>
                <w:sz w:val="18"/>
                <w:szCs w:val="18"/>
                <w:u w:val="none"/>
              </w:rPr>
            </w:pPr>
          </w:p>
        </w:tc>
      </w:tr>
      <w:tr w14:paraId="68F3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7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活动脚手架</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69477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1.天花、墙面活动脚手架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2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4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57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1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418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6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计：含税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5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53769.40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97642">
            <w:pPr>
              <w:jc w:val="center"/>
              <w:rPr>
                <w:rFonts w:hint="eastAsia" w:ascii="宋体" w:hAnsi="宋体" w:eastAsia="宋体" w:cs="宋体"/>
                <w:i w:val="0"/>
                <w:iCs w:val="0"/>
                <w:color w:val="000000"/>
                <w:sz w:val="18"/>
                <w:szCs w:val="18"/>
                <w:u w:val="none"/>
              </w:rPr>
            </w:pPr>
          </w:p>
        </w:tc>
      </w:tr>
    </w:tbl>
    <w:p w14:paraId="6696838E">
      <w:pPr>
        <w:spacing w:after="0"/>
        <w:jc w:val="left"/>
        <w:rPr>
          <w:sz w:val="24"/>
        </w:rPr>
      </w:pPr>
    </w:p>
    <w:p w14:paraId="761F4998">
      <w:pPr>
        <w:spacing w:after="0"/>
        <w:jc w:val="left"/>
        <w:rPr>
          <w:sz w:val="24"/>
        </w:rPr>
        <w:sectPr>
          <w:type w:val="continuous"/>
          <w:pgSz w:w="11910" w:h="16840"/>
          <w:pgMar w:top="1080" w:right="740" w:bottom="280" w:left="740" w:header="0" w:footer="993" w:gutter="0"/>
          <w:cols w:space="720" w:num="1"/>
        </w:sectPr>
      </w:pPr>
      <w:r>
        <w:rPr>
          <w:rFonts w:hint="eastAsia"/>
          <w:w w:val="95"/>
          <w:lang w:val="en-US" w:eastAsia="zh-CN"/>
        </w:rPr>
        <w:t xml:space="preserve">      </w:t>
      </w:r>
      <w:r>
        <w:rPr>
          <w:rFonts w:hint="eastAsia" w:ascii="宋体" w:hAnsi="宋体" w:eastAsia="宋体" w:cs="宋体"/>
          <w:b/>
          <w:bCs w:val="0"/>
          <w:spacing w:val="-2"/>
          <w:w w:val="95"/>
          <w:sz w:val="24"/>
          <w:szCs w:val="22"/>
          <w:lang w:val="en-US" w:eastAsia="zh-CN" w:bidi="ar-SA"/>
        </w:rPr>
        <w:t xml:space="preserve"> </w:t>
      </w:r>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5B82CAF">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1A1FFBA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EA96F49">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A1FF226">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682CB823">
      <w:pPr>
        <w:pStyle w:val="6"/>
        <w:ind w:left="1057"/>
      </w:pPr>
      <w:r>
        <w:rPr>
          <w:spacing w:val="-1"/>
          <w:w w:val="95"/>
        </w:rPr>
        <w:t>提供合同及履约验收报告</w:t>
      </w:r>
    </w:p>
    <w:p w14:paraId="79B3587E">
      <w:pPr>
        <w:spacing w:after="0"/>
        <w:sectPr>
          <w:pgSz w:w="11910" w:h="16840"/>
          <w:pgMar w:top="1600" w:right="740" w:bottom="1180" w:left="740" w:header="0" w:footer="993" w:gutter="0"/>
          <w:cols w:space="720" w:num="1"/>
        </w:sectPr>
      </w:pP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2F2960F3">
      <w:pPr>
        <w:pStyle w:val="6"/>
        <w:spacing w:before="7"/>
        <w:rPr>
          <w:rFonts w:ascii="黑体"/>
          <w:sz w:val="20"/>
        </w:rPr>
      </w:pPr>
    </w:p>
    <w:p w14:paraId="0AC1916F">
      <w:pPr>
        <w:pStyle w:val="6"/>
        <w:tabs>
          <w:tab w:val="left" w:pos="5517"/>
        </w:tabs>
        <w:spacing w:before="5"/>
        <w:ind w:left="1057"/>
        <w:rPr>
          <w:rFonts w:ascii="Times New Roman" w:eastAsia="Times New Roman"/>
        </w:rPr>
      </w:pPr>
      <w:bookmarkStart w:id="21" w:name="（一）工程项目总价表"/>
      <w:bookmarkEnd w:id="21"/>
      <w:r>
        <w:rPr>
          <w:w w:val="95"/>
        </w:rPr>
        <w:t>工程名称</w:t>
      </w:r>
      <w:r>
        <w:rPr>
          <w:spacing w:val="-10"/>
          <w:w w:val="95"/>
        </w:rPr>
        <w:t>：</w:t>
      </w:r>
      <w:r>
        <w:rPr>
          <w:rFonts w:ascii="Times New Roman" w:eastAsia="Times New Roman"/>
          <w:u w:val="single"/>
        </w:rPr>
        <w:tab/>
      </w:r>
    </w:p>
    <w:p w14:paraId="5CDA27BB">
      <w:pPr>
        <w:pStyle w:val="6"/>
        <w:spacing w:before="5"/>
        <w:rPr>
          <w:rFonts w:ascii="Times New Roman"/>
          <w:sz w:val="22"/>
        </w:rPr>
      </w:pPr>
    </w:p>
    <w:p w14:paraId="438959F7">
      <w:pPr>
        <w:pStyle w:val="6"/>
        <w:spacing w:before="3"/>
        <w:rPr>
          <w:rFonts w:ascii="Times New Roman"/>
        </w:rPr>
      </w:pP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02"/>
        <w:gridCol w:w="3272"/>
        <w:gridCol w:w="448"/>
        <w:gridCol w:w="819"/>
        <w:gridCol w:w="1123"/>
        <w:gridCol w:w="1378"/>
        <w:gridCol w:w="1382"/>
      </w:tblGrid>
      <w:tr w14:paraId="287F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6A02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22" w:name="（二）分部分项工程量清单计价表"/>
            <w:bookmarkEnd w:id="22"/>
            <w:r>
              <w:rPr>
                <w:rFonts w:hint="eastAsia" w:ascii="宋体" w:hAnsi="宋体" w:eastAsia="宋体" w:cs="宋体"/>
                <w:b/>
                <w:bCs/>
                <w:i w:val="0"/>
                <w:iCs w:val="0"/>
                <w:color w:val="000000"/>
                <w:kern w:val="0"/>
                <w:sz w:val="20"/>
                <w:szCs w:val="20"/>
                <w:u w:val="none"/>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75346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53" w:type="pct"/>
            <w:vMerge w:val="restart"/>
            <w:tcBorders>
              <w:top w:val="single" w:color="000000" w:sz="4" w:space="0"/>
              <w:left w:val="single" w:color="000000" w:sz="4" w:space="0"/>
              <w:bottom w:val="single" w:color="000000" w:sz="4" w:space="0"/>
              <w:right w:val="nil"/>
            </w:tcBorders>
            <w:shd w:val="clear" w:color="000000" w:fill="FFFFFF"/>
            <w:vAlign w:val="center"/>
          </w:tcPr>
          <w:p w14:paraId="0095EF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934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7564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878"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CEA3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3D71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6D5B35">
            <w:pPr>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59517F9">
            <w:pPr>
              <w:jc w:val="center"/>
              <w:rPr>
                <w:rFonts w:hint="eastAsia" w:ascii="宋体" w:hAnsi="宋体" w:eastAsia="宋体" w:cs="宋体"/>
                <w:b/>
                <w:bCs/>
                <w:i w:val="0"/>
                <w:iCs w:val="0"/>
                <w:color w:val="000000"/>
                <w:sz w:val="20"/>
                <w:szCs w:val="20"/>
                <w:u w:val="none"/>
              </w:rPr>
            </w:pPr>
          </w:p>
        </w:tc>
        <w:tc>
          <w:tcPr>
            <w:tcW w:w="1553" w:type="pct"/>
            <w:vMerge w:val="continue"/>
            <w:tcBorders>
              <w:top w:val="single" w:color="000000" w:sz="4" w:space="0"/>
              <w:left w:val="single" w:color="000000" w:sz="4" w:space="0"/>
              <w:bottom w:val="single" w:color="000000" w:sz="4" w:space="0"/>
              <w:right w:val="nil"/>
            </w:tcBorders>
            <w:shd w:val="clear" w:color="000000" w:fill="FFFFFF"/>
            <w:vAlign w:val="center"/>
          </w:tcPr>
          <w:p w14:paraId="79FE9FC7">
            <w:pPr>
              <w:jc w:val="center"/>
              <w:rPr>
                <w:rFonts w:hint="eastAsia" w:ascii="宋体" w:hAnsi="宋体" w:eastAsia="宋体" w:cs="宋体"/>
                <w:b/>
                <w:bCs/>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A6ACB01">
            <w:pPr>
              <w:jc w:val="center"/>
              <w:rPr>
                <w:rFonts w:hint="eastAsia" w:ascii="宋体" w:hAnsi="宋体" w:eastAsia="宋体" w:cs="宋体"/>
                <w:b/>
                <w:bCs/>
                <w:i w:val="0"/>
                <w:iCs w:val="0"/>
                <w:color w:val="000000"/>
                <w:sz w:val="20"/>
                <w:szCs w:val="20"/>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CA2E9E">
            <w:pPr>
              <w:jc w:val="center"/>
              <w:rPr>
                <w:rFonts w:hint="eastAsia" w:ascii="宋体" w:hAnsi="宋体" w:eastAsia="宋体" w:cs="宋体"/>
                <w:b/>
                <w:bCs/>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8852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778E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E961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D82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4164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307F5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1553" w:type="pct"/>
            <w:tcBorders>
              <w:top w:val="single" w:color="000000" w:sz="4" w:space="0"/>
              <w:left w:val="nil"/>
              <w:bottom w:val="single" w:color="000000" w:sz="4" w:space="0"/>
              <w:right w:val="nil"/>
            </w:tcBorders>
            <w:shd w:val="clear" w:color="000000" w:fill="FFFFFF"/>
            <w:vAlign w:val="center"/>
          </w:tcPr>
          <w:p w14:paraId="4767FB39">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AFEAD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B4AAF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D6DA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1DF34">
            <w:pPr>
              <w:jc w:val="center"/>
              <w:rPr>
                <w:rFonts w:hint="eastAsia" w:ascii="宋体" w:hAnsi="宋体" w:eastAsia="宋体" w:cs="宋体"/>
                <w:b/>
                <w:bCs/>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85D7B2">
            <w:pPr>
              <w:jc w:val="center"/>
              <w:rPr>
                <w:rFonts w:hint="eastAsia" w:ascii="宋体" w:hAnsi="宋体" w:eastAsia="宋体" w:cs="宋体"/>
                <w:b/>
                <w:bCs/>
                <w:i w:val="0"/>
                <w:iCs w:val="0"/>
                <w:color w:val="000000"/>
                <w:sz w:val="18"/>
                <w:szCs w:val="18"/>
                <w:u w:val="none"/>
              </w:rPr>
            </w:pPr>
          </w:p>
        </w:tc>
      </w:tr>
      <w:tr w14:paraId="20D7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0D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F8B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拆除墙面瓷砖（含砂浆层）</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F766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0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7F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3C7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33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065BCB">
            <w:pPr>
              <w:jc w:val="center"/>
              <w:rPr>
                <w:rFonts w:hint="eastAsia" w:ascii="宋体" w:hAnsi="宋体" w:eastAsia="宋体" w:cs="宋体"/>
                <w:i w:val="0"/>
                <w:iCs w:val="0"/>
                <w:color w:val="000000"/>
                <w:sz w:val="18"/>
                <w:szCs w:val="18"/>
                <w:u w:val="none"/>
              </w:rPr>
            </w:pPr>
          </w:p>
        </w:tc>
      </w:tr>
      <w:tr w14:paraId="209A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911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3C5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拆除砖砌墙体</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0AF8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13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7E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14.06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8F2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FC2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F45F5C">
            <w:pPr>
              <w:jc w:val="center"/>
              <w:rPr>
                <w:rFonts w:hint="eastAsia" w:ascii="宋体" w:hAnsi="宋体" w:eastAsia="宋体" w:cs="宋体"/>
                <w:i w:val="0"/>
                <w:iCs w:val="0"/>
                <w:color w:val="000000"/>
                <w:sz w:val="18"/>
                <w:szCs w:val="18"/>
                <w:u w:val="none"/>
              </w:rPr>
            </w:pPr>
          </w:p>
        </w:tc>
      </w:tr>
      <w:tr w14:paraId="51FC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83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14C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32F8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19D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DC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30A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B3B104">
            <w:pPr>
              <w:jc w:val="center"/>
              <w:rPr>
                <w:rFonts w:hint="eastAsia" w:ascii="宋体" w:hAnsi="宋体" w:eastAsia="宋体" w:cs="宋体"/>
                <w:i w:val="0"/>
                <w:iCs w:val="0"/>
                <w:color w:val="000000"/>
                <w:sz w:val="18"/>
                <w:szCs w:val="18"/>
                <w:u w:val="none"/>
              </w:rPr>
            </w:pPr>
          </w:p>
        </w:tc>
      </w:tr>
      <w:tr w14:paraId="24B7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318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26E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拆除柱面金属板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7093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1.拆除柱面金属板（含龙骨）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E3B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21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02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7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5A1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圆柱保留不拆</w:t>
            </w:r>
          </w:p>
        </w:tc>
      </w:tr>
      <w:tr w14:paraId="34CB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91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D98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拆除原石膏板天花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660B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AAB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20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7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454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4C8996">
            <w:pPr>
              <w:jc w:val="center"/>
              <w:rPr>
                <w:rFonts w:hint="eastAsia" w:ascii="宋体" w:hAnsi="宋体" w:eastAsia="宋体" w:cs="宋体"/>
                <w:i w:val="0"/>
                <w:iCs w:val="0"/>
                <w:color w:val="000000"/>
                <w:sz w:val="18"/>
                <w:szCs w:val="18"/>
                <w:u w:val="none"/>
              </w:rPr>
            </w:pPr>
          </w:p>
        </w:tc>
      </w:tr>
      <w:tr w14:paraId="1843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C8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4D8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拆除铝格栅天花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2B10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F0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B4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43F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15E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A1A356">
            <w:pPr>
              <w:jc w:val="center"/>
              <w:rPr>
                <w:rFonts w:hint="eastAsia" w:ascii="宋体" w:hAnsi="宋体" w:eastAsia="宋体" w:cs="宋体"/>
                <w:i w:val="0"/>
                <w:iCs w:val="0"/>
                <w:color w:val="000000"/>
                <w:sz w:val="18"/>
                <w:szCs w:val="18"/>
                <w:u w:val="none"/>
              </w:rPr>
            </w:pPr>
          </w:p>
        </w:tc>
      </w:tr>
      <w:tr w14:paraId="65A1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E0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FAE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拆除原有天花灯具、线管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4FC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BF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9BA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D3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0E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D32B1F">
            <w:pPr>
              <w:jc w:val="center"/>
              <w:rPr>
                <w:rFonts w:hint="eastAsia" w:ascii="宋体" w:hAnsi="宋体" w:eastAsia="宋体" w:cs="宋体"/>
                <w:i w:val="0"/>
                <w:iCs w:val="0"/>
                <w:color w:val="000000"/>
                <w:sz w:val="18"/>
                <w:szCs w:val="18"/>
                <w:u w:val="none"/>
              </w:rPr>
            </w:pPr>
          </w:p>
        </w:tc>
      </w:tr>
      <w:tr w14:paraId="5342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2A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F3B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原餐厨区设施搬移</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EC82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1.搬移餐厨区设施至指定地点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361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F9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BF9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C70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5588C9">
            <w:pPr>
              <w:jc w:val="center"/>
              <w:rPr>
                <w:rFonts w:hint="eastAsia" w:ascii="宋体" w:hAnsi="宋体" w:eastAsia="宋体" w:cs="宋体"/>
                <w:i w:val="0"/>
                <w:iCs w:val="0"/>
                <w:color w:val="000000"/>
                <w:sz w:val="18"/>
                <w:szCs w:val="18"/>
                <w:u w:val="none"/>
              </w:rPr>
            </w:pPr>
          </w:p>
        </w:tc>
      </w:tr>
      <w:tr w14:paraId="0889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E6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0F3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BC20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1.建筑垃圾装袋、外运，弃置自行考虑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098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17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3D2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C43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08A61">
            <w:pPr>
              <w:jc w:val="center"/>
              <w:rPr>
                <w:rFonts w:hint="eastAsia" w:ascii="宋体" w:hAnsi="宋体" w:eastAsia="宋体" w:cs="宋体"/>
                <w:i w:val="0"/>
                <w:iCs w:val="0"/>
                <w:color w:val="000000"/>
                <w:sz w:val="18"/>
                <w:szCs w:val="18"/>
                <w:u w:val="none"/>
              </w:rPr>
            </w:pPr>
          </w:p>
        </w:tc>
      </w:tr>
      <w:tr w14:paraId="6FAE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AC54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A50D7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1553" w:type="pct"/>
            <w:tcBorders>
              <w:top w:val="single" w:color="000000" w:sz="4" w:space="0"/>
              <w:left w:val="nil"/>
              <w:bottom w:val="single" w:color="000000" w:sz="4" w:space="0"/>
              <w:right w:val="nil"/>
            </w:tcBorders>
            <w:shd w:val="clear" w:color="000000" w:fill="FFFFFF"/>
            <w:vAlign w:val="center"/>
          </w:tcPr>
          <w:p w14:paraId="7473A867">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314F9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62774C">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788A04">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E2DAE1">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9F6B04">
            <w:pPr>
              <w:jc w:val="center"/>
              <w:rPr>
                <w:rFonts w:hint="eastAsia" w:ascii="宋体" w:hAnsi="宋体" w:eastAsia="宋体" w:cs="宋体"/>
                <w:b/>
                <w:bCs/>
                <w:i w:val="0"/>
                <w:iCs w:val="0"/>
                <w:color w:val="000000"/>
                <w:sz w:val="18"/>
                <w:szCs w:val="18"/>
                <w:u w:val="none"/>
              </w:rPr>
            </w:pPr>
          </w:p>
        </w:tc>
      </w:tr>
      <w:tr w14:paraId="0F7C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3F0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E8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砖砌隔墙</w:t>
            </w:r>
          </w:p>
        </w:tc>
        <w:tc>
          <w:tcPr>
            <w:tcW w:w="1553" w:type="pct"/>
            <w:tcBorders>
              <w:top w:val="single" w:color="000000" w:sz="4" w:space="0"/>
              <w:left w:val="nil"/>
              <w:bottom w:val="single" w:color="000000" w:sz="4" w:space="0"/>
              <w:right w:val="nil"/>
            </w:tcBorders>
            <w:shd w:val="clear" w:color="000000" w:fill="FFFFFF"/>
            <w:vAlign w:val="center"/>
          </w:tcPr>
          <w:p w14:paraId="0293E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1.砖品种、规格、强度等级:加气混凝土砖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2.砂浆强度等级、配合比:M7.5水泥秒浆彻筑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41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3C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CE8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96D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DED2ED">
            <w:pPr>
              <w:jc w:val="center"/>
              <w:rPr>
                <w:rFonts w:hint="eastAsia" w:ascii="宋体" w:hAnsi="宋体" w:eastAsia="宋体" w:cs="宋体"/>
                <w:i w:val="0"/>
                <w:iCs w:val="0"/>
                <w:color w:val="000000"/>
                <w:sz w:val="18"/>
                <w:szCs w:val="18"/>
                <w:u w:val="none"/>
              </w:rPr>
            </w:pPr>
          </w:p>
        </w:tc>
      </w:tr>
      <w:tr w14:paraId="08E5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4C4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5E3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53" w:type="pct"/>
            <w:tcBorders>
              <w:top w:val="single" w:color="000000" w:sz="4" w:space="0"/>
              <w:left w:val="nil"/>
              <w:bottom w:val="single" w:color="000000" w:sz="4" w:space="0"/>
              <w:right w:val="nil"/>
            </w:tcBorders>
            <w:shd w:val="clear" w:color="000000" w:fill="FFFFFF"/>
            <w:vAlign w:val="center"/>
          </w:tcPr>
          <w:p w14:paraId="2F3A6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1.C25混凝土构造柱（含钢筋制安）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43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6EB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575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174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575581">
            <w:pPr>
              <w:jc w:val="center"/>
              <w:rPr>
                <w:rFonts w:hint="eastAsia" w:ascii="宋体" w:hAnsi="宋体" w:eastAsia="宋体" w:cs="宋体"/>
                <w:i w:val="0"/>
                <w:iCs w:val="0"/>
                <w:color w:val="000000"/>
                <w:sz w:val="18"/>
                <w:szCs w:val="18"/>
                <w:u w:val="none"/>
              </w:rPr>
            </w:pPr>
          </w:p>
        </w:tc>
      </w:tr>
      <w:tr w14:paraId="1717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828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F8B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553" w:type="pct"/>
            <w:tcBorders>
              <w:top w:val="single" w:color="000000" w:sz="4" w:space="0"/>
              <w:left w:val="nil"/>
              <w:bottom w:val="single" w:color="000000" w:sz="4" w:space="0"/>
              <w:right w:val="nil"/>
            </w:tcBorders>
            <w:shd w:val="clear" w:color="000000" w:fill="FFFFFF"/>
            <w:vAlign w:val="center"/>
          </w:tcPr>
          <w:p w14:paraId="3C3F6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1.C25混凝土圈梁（含钢筋制安）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C88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E9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8D1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76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B8C1FA">
            <w:pPr>
              <w:jc w:val="center"/>
              <w:rPr>
                <w:rFonts w:hint="eastAsia" w:ascii="宋体" w:hAnsi="宋体" w:eastAsia="宋体" w:cs="宋体"/>
                <w:i w:val="0"/>
                <w:iCs w:val="0"/>
                <w:color w:val="000000"/>
                <w:sz w:val="18"/>
                <w:szCs w:val="18"/>
                <w:u w:val="none"/>
              </w:rPr>
            </w:pPr>
          </w:p>
        </w:tc>
      </w:tr>
      <w:tr w14:paraId="32DE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1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AE1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553" w:type="pct"/>
            <w:tcBorders>
              <w:top w:val="single" w:color="000000" w:sz="4" w:space="0"/>
              <w:left w:val="nil"/>
              <w:bottom w:val="single" w:color="000000" w:sz="4" w:space="0"/>
              <w:right w:val="nil"/>
            </w:tcBorders>
            <w:shd w:val="clear" w:color="000000" w:fill="FFFFFF"/>
            <w:vAlign w:val="center"/>
          </w:tcPr>
          <w:p w14:paraId="65718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2.钢筋级别、直径：HRB400Φ12mm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3.专用植筋胶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343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87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04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78D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9FFC70">
            <w:pPr>
              <w:jc w:val="center"/>
              <w:rPr>
                <w:rFonts w:hint="eastAsia" w:ascii="宋体" w:hAnsi="宋体" w:eastAsia="宋体" w:cs="宋体"/>
                <w:i w:val="0"/>
                <w:iCs w:val="0"/>
                <w:color w:val="000000"/>
                <w:sz w:val="18"/>
                <w:szCs w:val="18"/>
                <w:u w:val="none"/>
              </w:rPr>
            </w:pPr>
          </w:p>
        </w:tc>
      </w:tr>
      <w:tr w14:paraId="3710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6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42B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w:t>
            </w:r>
          </w:p>
        </w:tc>
        <w:tc>
          <w:tcPr>
            <w:tcW w:w="1553" w:type="pct"/>
            <w:tcBorders>
              <w:top w:val="single" w:color="000000" w:sz="4" w:space="0"/>
              <w:left w:val="nil"/>
              <w:bottom w:val="single" w:color="000000" w:sz="4" w:space="0"/>
              <w:right w:val="nil"/>
            </w:tcBorders>
            <w:shd w:val="clear" w:color="000000" w:fill="FFFFFF"/>
            <w:vAlign w:val="center"/>
          </w:tcPr>
          <w:p w14:paraId="12875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1.20mm水泥砂浆抹灰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2.专用界面剂一道修甩毛(甩前喷湿)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44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3B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35.24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68C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6D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A70896">
            <w:pPr>
              <w:jc w:val="center"/>
              <w:rPr>
                <w:rFonts w:hint="eastAsia" w:ascii="宋体" w:hAnsi="宋体" w:eastAsia="宋体" w:cs="宋体"/>
                <w:i w:val="0"/>
                <w:iCs w:val="0"/>
                <w:color w:val="000000"/>
                <w:sz w:val="18"/>
                <w:szCs w:val="18"/>
                <w:u w:val="none"/>
              </w:rPr>
            </w:pPr>
          </w:p>
        </w:tc>
      </w:tr>
      <w:tr w14:paraId="24A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A9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275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墙面瓷砖</w:t>
            </w:r>
          </w:p>
        </w:tc>
        <w:tc>
          <w:tcPr>
            <w:tcW w:w="1553" w:type="pct"/>
            <w:tcBorders>
              <w:top w:val="single" w:color="000000" w:sz="4" w:space="0"/>
              <w:left w:val="nil"/>
              <w:bottom w:val="single" w:color="000000" w:sz="4" w:space="0"/>
              <w:right w:val="nil"/>
            </w:tcBorders>
            <w:shd w:val="clear" w:color="000000" w:fill="FFFFFF"/>
            <w:vAlign w:val="center"/>
          </w:tcPr>
          <w:p w14:paraId="00DE0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1.300*600墙面瓷砖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2.5厚聚合物水泥砂浆强力胶,满浆粘贴,揉挤压实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98D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80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DA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65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nil"/>
              <w:bottom w:val="single" w:color="000000" w:sz="4" w:space="0"/>
              <w:right w:val="nil"/>
            </w:tcBorders>
            <w:shd w:val="clear" w:color="000000" w:fill="FFFFFF"/>
            <w:vAlign w:val="center"/>
          </w:tcPr>
          <w:p w14:paraId="786AC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新增墙体内外均考虑贴瓷砖</w:t>
            </w:r>
          </w:p>
        </w:tc>
      </w:tr>
      <w:tr w14:paraId="5CC0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40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372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w:t>
            </w:r>
          </w:p>
        </w:tc>
        <w:tc>
          <w:tcPr>
            <w:tcW w:w="1553" w:type="pct"/>
            <w:tcBorders>
              <w:top w:val="single" w:color="000000" w:sz="4" w:space="0"/>
              <w:left w:val="nil"/>
              <w:bottom w:val="single" w:color="000000" w:sz="4" w:space="0"/>
              <w:right w:val="nil"/>
            </w:tcBorders>
            <w:shd w:val="clear" w:color="000000" w:fill="FFFFFF"/>
            <w:vAlign w:val="center"/>
          </w:tcPr>
          <w:p w14:paraId="21648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1.不锈钢双开门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B6D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7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B08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043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671B88">
            <w:pPr>
              <w:jc w:val="center"/>
              <w:rPr>
                <w:rFonts w:hint="eastAsia" w:ascii="宋体" w:hAnsi="宋体" w:eastAsia="宋体" w:cs="宋体"/>
                <w:i w:val="0"/>
                <w:iCs w:val="0"/>
                <w:color w:val="000000"/>
                <w:sz w:val="18"/>
                <w:szCs w:val="18"/>
                <w:u w:val="none"/>
              </w:rPr>
            </w:pPr>
          </w:p>
        </w:tc>
      </w:tr>
      <w:tr w14:paraId="48EA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D5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961A1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地面工程</w:t>
            </w:r>
          </w:p>
        </w:tc>
        <w:tc>
          <w:tcPr>
            <w:tcW w:w="1553" w:type="pct"/>
            <w:tcBorders>
              <w:top w:val="single" w:color="000000" w:sz="4" w:space="0"/>
              <w:left w:val="nil"/>
              <w:bottom w:val="single" w:color="000000" w:sz="4" w:space="0"/>
              <w:right w:val="nil"/>
            </w:tcBorders>
            <w:shd w:val="clear" w:color="000000" w:fill="FFFFFF"/>
            <w:vAlign w:val="center"/>
          </w:tcPr>
          <w:p w14:paraId="44335799">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BBF29D">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747A1E">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2A77D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B31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17629F">
            <w:pPr>
              <w:jc w:val="center"/>
              <w:rPr>
                <w:rFonts w:hint="eastAsia" w:ascii="宋体" w:hAnsi="宋体" w:eastAsia="宋体" w:cs="宋体"/>
                <w:b/>
                <w:bCs/>
                <w:i w:val="0"/>
                <w:iCs w:val="0"/>
                <w:color w:val="000000"/>
                <w:sz w:val="18"/>
                <w:szCs w:val="18"/>
                <w:u w:val="none"/>
              </w:rPr>
            </w:pPr>
          </w:p>
        </w:tc>
      </w:tr>
      <w:tr w14:paraId="28E9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E57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88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水泥砂浆找平层</w:t>
            </w:r>
          </w:p>
        </w:tc>
        <w:tc>
          <w:tcPr>
            <w:tcW w:w="1553" w:type="pct"/>
            <w:tcBorders>
              <w:top w:val="single" w:color="000000" w:sz="4" w:space="0"/>
              <w:left w:val="nil"/>
              <w:bottom w:val="single" w:color="000000" w:sz="4" w:space="0"/>
              <w:right w:val="nil"/>
            </w:tcBorders>
            <w:shd w:val="clear" w:color="000000" w:fill="FFFFFF"/>
            <w:vAlign w:val="center"/>
          </w:tcPr>
          <w:p w14:paraId="1162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C2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72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04A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250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271F6">
            <w:pPr>
              <w:jc w:val="center"/>
              <w:rPr>
                <w:rFonts w:hint="eastAsia" w:ascii="宋体" w:hAnsi="宋体" w:eastAsia="宋体" w:cs="宋体"/>
                <w:i w:val="0"/>
                <w:iCs w:val="0"/>
                <w:color w:val="000000"/>
                <w:sz w:val="18"/>
                <w:szCs w:val="18"/>
                <w:u w:val="none"/>
              </w:rPr>
            </w:pPr>
          </w:p>
        </w:tc>
      </w:tr>
      <w:tr w14:paraId="68A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D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078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防水涂料层</w:t>
            </w:r>
          </w:p>
        </w:tc>
        <w:tc>
          <w:tcPr>
            <w:tcW w:w="1553" w:type="pct"/>
            <w:tcBorders>
              <w:top w:val="single" w:color="000000" w:sz="4" w:space="0"/>
              <w:left w:val="nil"/>
              <w:bottom w:val="single" w:color="000000" w:sz="4" w:space="0"/>
              <w:right w:val="nil"/>
            </w:tcBorders>
            <w:shd w:val="clear" w:color="000000" w:fill="FFFFFF"/>
            <w:vAlign w:val="center"/>
          </w:tcPr>
          <w:p w14:paraId="0D6E8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1.2mm厚聚氨酯防水涂膜防水层（返300mm高至墙面）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2.闭水试验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914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207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98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816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053D32">
            <w:pPr>
              <w:jc w:val="center"/>
              <w:rPr>
                <w:rFonts w:hint="eastAsia" w:ascii="宋体" w:hAnsi="宋体" w:eastAsia="宋体" w:cs="宋体"/>
                <w:i w:val="0"/>
                <w:iCs w:val="0"/>
                <w:color w:val="000000"/>
                <w:sz w:val="18"/>
                <w:szCs w:val="18"/>
                <w:u w:val="none"/>
              </w:rPr>
            </w:pPr>
          </w:p>
        </w:tc>
      </w:tr>
      <w:tr w14:paraId="2FD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A8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18D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防滑砖地面</w:t>
            </w:r>
          </w:p>
        </w:tc>
        <w:tc>
          <w:tcPr>
            <w:tcW w:w="1553" w:type="pct"/>
            <w:tcBorders>
              <w:top w:val="single" w:color="000000" w:sz="4" w:space="0"/>
              <w:left w:val="nil"/>
              <w:bottom w:val="single" w:color="000000" w:sz="4" w:space="0"/>
              <w:right w:val="nil"/>
            </w:tcBorders>
            <w:shd w:val="clear" w:color="000000" w:fill="FFFFFF"/>
            <w:vAlign w:val="center"/>
          </w:tcPr>
          <w:p w14:paraId="74A1F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1..800X800防滑地砖修补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2.30mm厚聚合物水泥防水砂浆保护层兼结合层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1A6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745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DFE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01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240DD5">
            <w:pPr>
              <w:jc w:val="center"/>
              <w:rPr>
                <w:rFonts w:hint="eastAsia" w:ascii="宋体" w:hAnsi="宋体" w:eastAsia="宋体" w:cs="宋体"/>
                <w:i w:val="0"/>
                <w:iCs w:val="0"/>
                <w:color w:val="000000"/>
                <w:sz w:val="18"/>
                <w:szCs w:val="18"/>
                <w:u w:val="none"/>
              </w:rPr>
            </w:pPr>
          </w:p>
        </w:tc>
      </w:tr>
      <w:tr w14:paraId="515F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4F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7DB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不锈钢排水沟</w:t>
            </w:r>
          </w:p>
        </w:tc>
        <w:tc>
          <w:tcPr>
            <w:tcW w:w="1553" w:type="pct"/>
            <w:tcBorders>
              <w:top w:val="single" w:color="000000" w:sz="4" w:space="0"/>
              <w:left w:val="nil"/>
              <w:bottom w:val="single" w:color="000000" w:sz="4" w:space="0"/>
              <w:right w:val="nil"/>
            </w:tcBorders>
            <w:shd w:val="clear" w:color="000000" w:fill="FFFFFF"/>
            <w:vAlign w:val="center"/>
          </w:tcPr>
          <w:p w14:paraId="2F13F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1.300*600*25mm304不锈钢盖板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2.3mm厚304不锈钢沟体固定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3.沟体开挖，垃圾外运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4.宽320*深150mm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80D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9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74E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AD9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4417BB">
            <w:pPr>
              <w:jc w:val="center"/>
              <w:rPr>
                <w:rFonts w:hint="eastAsia" w:ascii="宋体" w:hAnsi="宋体" w:eastAsia="宋体" w:cs="宋体"/>
                <w:i w:val="0"/>
                <w:iCs w:val="0"/>
                <w:color w:val="000000"/>
                <w:sz w:val="18"/>
                <w:szCs w:val="18"/>
                <w:u w:val="none"/>
              </w:rPr>
            </w:pPr>
          </w:p>
        </w:tc>
      </w:tr>
      <w:tr w14:paraId="3777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A9A3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08CF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天花工程</w:t>
            </w:r>
          </w:p>
        </w:tc>
        <w:tc>
          <w:tcPr>
            <w:tcW w:w="1553" w:type="pct"/>
            <w:tcBorders>
              <w:top w:val="single" w:color="000000" w:sz="4" w:space="0"/>
              <w:left w:val="nil"/>
              <w:bottom w:val="single" w:color="000000" w:sz="4" w:space="0"/>
              <w:right w:val="nil"/>
            </w:tcBorders>
            <w:shd w:val="clear" w:color="000000" w:fill="FFFFFF"/>
            <w:vAlign w:val="center"/>
          </w:tcPr>
          <w:p w14:paraId="415225E4">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B89EEE">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47637F">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409F86">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AF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97BD8D">
            <w:pPr>
              <w:jc w:val="center"/>
              <w:rPr>
                <w:rFonts w:hint="eastAsia" w:ascii="宋体" w:hAnsi="宋体" w:eastAsia="宋体" w:cs="宋体"/>
                <w:b/>
                <w:bCs/>
                <w:i w:val="0"/>
                <w:iCs w:val="0"/>
                <w:color w:val="000000"/>
                <w:sz w:val="18"/>
                <w:szCs w:val="18"/>
                <w:u w:val="none"/>
              </w:rPr>
            </w:pPr>
          </w:p>
        </w:tc>
      </w:tr>
      <w:tr w14:paraId="3BC7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AF7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416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FCCA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1.600*600mm铝扣板，特制收边条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2.配套中龙骨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3.轻钢主龙骨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4.10钢筋吊杆,双向吊点,900-1200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177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962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4D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EC4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37E279">
            <w:pPr>
              <w:jc w:val="center"/>
              <w:rPr>
                <w:rFonts w:hint="eastAsia" w:ascii="宋体" w:hAnsi="宋体" w:eastAsia="宋体" w:cs="宋体"/>
                <w:i w:val="0"/>
                <w:iCs w:val="0"/>
                <w:color w:val="000000"/>
                <w:sz w:val="18"/>
                <w:szCs w:val="18"/>
                <w:u w:val="none"/>
              </w:rPr>
            </w:pPr>
          </w:p>
        </w:tc>
      </w:tr>
      <w:tr w14:paraId="0384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DCE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2E1A1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电气、给排水工程</w:t>
            </w:r>
          </w:p>
        </w:tc>
        <w:tc>
          <w:tcPr>
            <w:tcW w:w="1553" w:type="pct"/>
            <w:tcBorders>
              <w:top w:val="single" w:color="000000" w:sz="4" w:space="0"/>
              <w:left w:val="nil"/>
              <w:bottom w:val="single" w:color="000000" w:sz="4" w:space="0"/>
              <w:right w:val="nil"/>
            </w:tcBorders>
            <w:shd w:val="clear" w:color="000000" w:fill="FFFFFF"/>
            <w:vAlign w:val="center"/>
          </w:tcPr>
          <w:p w14:paraId="2A31A19F">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722590">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077D4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4C460">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75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F331DD">
            <w:pPr>
              <w:jc w:val="center"/>
              <w:rPr>
                <w:rFonts w:hint="eastAsia" w:ascii="宋体" w:hAnsi="宋体" w:eastAsia="宋体" w:cs="宋体"/>
                <w:b/>
                <w:bCs/>
                <w:i w:val="0"/>
                <w:iCs w:val="0"/>
                <w:color w:val="000000"/>
                <w:sz w:val="18"/>
                <w:szCs w:val="18"/>
                <w:u w:val="none"/>
              </w:rPr>
            </w:pPr>
          </w:p>
        </w:tc>
      </w:tr>
      <w:tr w14:paraId="72A4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93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49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7FA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1.名称：600*600LED灯盘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2.功率：42W，色温5700K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774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98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6A4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A82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D05A4A">
            <w:pPr>
              <w:jc w:val="center"/>
              <w:rPr>
                <w:rFonts w:hint="eastAsia" w:ascii="宋体" w:hAnsi="宋体" w:eastAsia="宋体" w:cs="宋体"/>
                <w:i w:val="0"/>
                <w:iCs w:val="0"/>
                <w:color w:val="000000"/>
                <w:sz w:val="18"/>
                <w:szCs w:val="18"/>
                <w:u w:val="none"/>
              </w:rPr>
            </w:pPr>
          </w:p>
        </w:tc>
      </w:tr>
      <w:tr w14:paraId="5D71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19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800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2C63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69E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95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1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A78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1198C3">
            <w:pPr>
              <w:jc w:val="center"/>
              <w:rPr>
                <w:rFonts w:hint="eastAsia" w:ascii="宋体" w:hAnsi="宋体" w:eastAsia="宋体" w:cs="宋体"/>
                <w:i w:val="0"/>
                <w:iCs w:val="0"/>
                <w:color w:val="000000"/>
                <w:sz w:val="18"/>
                <w:szCs w:val="18"/>
                <w:u w:val="none"/>
              </w:rPr>
            </w:pPr>
          </w:p>
        </w:tc>
      </w:tr>
      <w:tr w14:paraId="0D8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D9A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60F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B5E4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082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2B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EDE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4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DEDB0B">
            <w:pPr>
              <w:jc w:val="center"/>
              <w:rPr>
                <w:rFonts w:hint="eastAsia" w:ascii="宋体" w:hAnsi="宋体" w:eastAsia="宋体" w:cs="宋体"/>
                <w:i w:val="0"/>
                <w:iCs w:val="0"/>
                <w:color w:val="000000"/>
                <w:sz w:val="18"/>
                <w:szCs w:val="18"/>
                <w:u w:val="none"/>
              </w:rPr>
            </w:pPr>
          </w:p>
        </w:tc>
      </w:tr>
      <w:tr w14:paraId="0019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170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8DC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82E4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1.名称：PPR给水管DN15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C05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E68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5C5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388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6E7FA5">
            <w:pPr>
              <w:jc w:val="center"/>
              <w:rPr>
                <w:rFonts w:hint="eastAsia" w:ascii="宋体" w:hAnsi="宋体" w:eastAsia="宋体" w:cs="宋体"/>
                <w:i w:val="0"/>
                <w:iCs w:val="0"/>
                <w:color w:val="000000"/>
                <w:sz w:val="18"/>
                <w:szCs w:val="18"/>
                <w:u w:val="none"/>
              </w:rPr>
            </w:pPr>
          </w:p>
        </w:tc>
      </w:tr>
      <w:tr w14:paraId="09E6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93C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C70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7A44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7BE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4E3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90C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239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3DBCCD">
            <w:pPr>
              <w:jc w:val="center"/>
              <w:rPr>
                <w:rFonts w:hint="eastAsia" w:ascii="宋体" w:hAnsi="宋体" w:eastAsia="宋体" w:cs="宋体"/>
                <w:i w:val="0"/>
                <w:iCs w:val="0"/>
                <w:color w:val="000000"/>
                <w:sz w:val="18"/>
                <w:szCs w:val="18"/>
                <w:u w:val="none"/>
              </w:rPr>
            </w:pPr>
          </w:p>
        </w:tc>
      </w:tr>
      <w:tr w14:paraId="619B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9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825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867E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95D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F5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D1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AFE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D9529C">
            <w:pPr>
              <w:jc w:val="center"/>
              <w:rPr>
                <w:rFonts w:hint="eastAsia" w:ascii="宋体" w:hAnsi="宋体" w:eastAsia="宋体" w:cs="宋体"/>
                <w:i w:val="0"/>
                <w:iCs w:val="0"/>
                <w:color w:val="000000"/>
                <w:sz w:val="18"/>
                <w:szCs w:val="18"/>
                <w:u w:val="none"/>
              </w:rPr>
            </w:pPr>
          </w:p>
        </w:tc>
      </w:tr>
      <w:tr w14:paraId="516F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9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5E2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2744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D25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11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DEB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3F7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37E318">
            <w:pPr>
              <w:jc w:val="center"/>
              <w:rPr>
                <w:rFonts w:hint="eastAsia" w:ascii="宋体" w:hAnsi="宋体" w:eastAsia="宋体" w:cs="宋体"/>
                <w:i w:val="0"/>
                <w:iCs w:val="0"/>
                <w:color w:val="000000"/>
                <w:sz w:val="18"/>
                <w:szCs w:val="18"/>
                <w:u w:val="none"/>
              </w:rPr>
            </w:pPr>
          </w:p>
        </w:tc>
      </w:tr>
      <w:tr w14:paraId="5176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B4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8D7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7F98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A8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D3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0E7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0D7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781394">
            <w:pPr>
              <w:jc w:val="center"/>
              <w:rPr>
                <w:rFonts w:hint="eastAsia" w:ascii="宋体" w:hAnsi="宋体" w:eastAsia="宋体" w:cs="宋体"/>
                <w:i w:val="0"/>
                <w:iCs w:val="0"/>
                <w:color w:val="000000"/>
                <w:sz w:val="18"/>
                <w:szCs w:val="18"/>
                <w:u w:val="none"/>
              </w:rPr>
            </w:pPr>
          </w:p>
        </w:tc>
      </w:tr>
      <w:tr w14:paraId="2B50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2F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E8B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消防改造</w:t>
            </w:r>
          </w:p>
        </w:tc>
        <w:tc>
          <w:tcPr>
            <w:tcW w:w="1553" w:type="pct"/>
            <w:tcBorders>
              <w:top w:val="single" w:color="000000" w:sz="4" w:space="0"/>
              <w:left w:val="nil"/>
              <w:bottom w:val="single" w:color="000000" w:sz="4" w:space="0"/>
              <w:right w:val="nil"/>
            </w:tcBorders>
            <w:shd w:val="clear" w:color="000000" w:fill="FFFFFF"/>
            <w:vAlign w:val="center"/>
          </w:tcPr>
          <w:p w14:paraId="73D39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1.现场消防局部改造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F68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18A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FC2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4B7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A1E4F3">
            <w:pPr>
              <w:jc w:val="center"/>
              <w:rPr>
                <w:rFonts w:hint="eastAsia" w:ascii="宋体" w:hAnsi="宋体" w:eastAsia="宋体" w:cs="宋体"/>
                <w:i w:val="0"/>
                <w:iCs w:val="0"/>
                <w:color w:val="000000"/>
                <w:sz w:val="18"/>
                <w:szCs w:val="18"/>
                <w:u w:val="none"/>
              </w:rPr>
            </w:pPr>
          </w:p>
        </w:tc>
      </w:tr>
      <w:tr w14:paraId="3436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732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74E2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室外工程</w:t>
            </w:r>
          </w:p>
        </w:tc>
        <w:tc>
          <w:tcPr>
            <w:tcW w:w="1553" w:type="pct"/>
            <w:tcBorders>
              <w:top w:val="single" w:color="000000" w:sz="4" w:space="0"/>
              <w:left w:val="nil"/>
              <w:bottom w:val="single" w:color="000000" w:sz="4" w:space="0"/>
              <w:right w:val="nil"/>
            </w:tcBorders>
            <w:shd w:val="clear" w:color="000000" w:fill="FFFFFF"/>
            <w:vAlign w:val="center"/>
          </w:tcPr>
          <w:p w14:paraId="35285206">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827467">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DC18E4">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D17486">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5824F8">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B28C91">
            <w:pPr>
              <w:jc w:val="center"/>
              <w:rPr>
                <w:rFonts w:hint="eastAsia" w:ascii="宋体" w:hAnsi="宋体" w:eastAsia="宋体" w:cs="宋体"/>
                <w:b/>
                <w:bCs/>
                <w:i w:val="0"/>
                <w:iCs w:val="0"/>
                <w:color w:val="000000"/>
                <w:sz w:val="18"/>
                <w:szCs w:val="18"/>
                <w:u w:val="none"/>
              </w:rPr>
            </w:pPr>
          </w:p>
        </w:tc>
      </w:tr>
      <w:tr w14:paraId="327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D2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04D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开挖管沟及恢复</w:t>
            </w:r>
          </w:p>
        </w:tc>
        <w:tc>
          <w:tcPr>
            <w:tcW w:w="1553" w:type="pct"/>
            <w:tcBorders>
              <w:top w:val="single" w:color="000000" w:sz="4" w:space="0"/>
              <w:left w:val="nil"/>
              <w:bottom w:val="single" w:color="000000" w:sz="4" w:space="0"/>
              <w:right w:val="nil"/>
            </w:tcBorders>
            <w:shd w:val="clear" w:color="000000" w:fill="FFFFFF"/>
            <w:vAlign w:val="center"/>
          </w:tcPr>
          <w:p w14:paraId="39EAF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1.切割跑道面层、基层，拆除清理、外运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2.人工开挖管沟，宽200*250mm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3.水泥砂浆回填管沟、包封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8A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5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5BB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2C3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CEBDCA">
            <w:pPr>
              <w:jc w:val="center"/>
              <w:rPr>
                <w:rFonts w:hint="eastAsia" w:ascii="宋体" w:hAnsi="宋体" w:eastAsia="宋体" w:cs="宋体"/>
                <w:i w:val="0"/>
                <w:iCs w:val="0"/>
                <w:color w:val="000000"/>
                <w:sz w:val="18"/>
                <w:szCs w:val="18"/>
                <w:u w:val="none"/>
              </w:rPr>
            </w:pPr>
          </w:p>
        </w:tc>
      </w:tr>
      <w:tr w14:paraId="6DAD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23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5A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拆除走廊地面瓷砖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9694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8A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3C9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3EC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F2B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C1DA9C">
            <w:pPr>
              <w:jc w:val="center"/>
              <w:rPr>
                <w:rFonts w:hint="eastAsia" w:ascii="宋体" w:hAnsi="宋体" w:eastAsia="宋体" w:cs="宋体"/>
                <w:i w:val="0"/>
                <w:iCs w:val="0"/>
                <w:color w:val="000000"/>
                <w:sz w:val="18"/>
                <w:szCs w:val="18"/>
                <w:u w:val="none"/>
              </w:rPr>
            </w:pPr>
          </w:p>
        </w:tc>
      </w:tr>
      <w:tr w14:paraId="43D1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59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瓷砖地面</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3C820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1.室外走廊瓷砖地面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2.800*800瓷砖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3.30mm厚聚合物水泥防水砂浆结合层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633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AD0D">
            <w:pPr>
              <w:jc w:val="center"/>
              <w:rPr>
                <w:rFonts w:hint="eastAsia" w:ascii="宋体" w:hAnsi="宋体" w:eastAsia="宋体" w:cs="宋体"/>
                <w:i w:val="0"/>
                <w:iCs w:val="0"/>
                <w:color w:val="000000"/>
                <w:sz w:val="18"/>
                <w:szCs w:val="18"/>
                <w:u w:val="none"/>
              </w:rPr>
            </w:pPr>
          </w:p>
        </w:tc>
      </w:tr>
      <w:tr w14:paraId="41D3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927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3F1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墙面开孔</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0D0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1.洞尺寸200mm以内（含洞口修复）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811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7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05F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D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368D39">
            <w:pPr>
              <w:jc w:val="center"/>
              <w:rPr>
                <w:rFonts w:hint="eastAsia" w:ascii="宋体" w:hAnsi="宋体" w:eastAsia="宋体" w:cs="宋体"/>
                <w:i w:val="0"/>
                <w:iCs w:val="0"/>
                <w:color w:val="000000"/>
                <w:sz w:val="18"/>
                <w:szCs w:val="18"/>
                <w:u w:val="none"/>
              </w:rPr>
            </w:pPr>
          </w:p>
        </w:tc>
      </w:tr>
      <w:tr w14:paraId="2018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6B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跑道恢复</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070F3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1.恢复EPDM跑道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7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E6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AEE0">
            <w:pPr>
              <w:jc w:val="center"/>
              <w:rPr>
                <w:rFonts w:hint="eastAsia" w:ascii="宋体" w:hAnsi="宋体" w:eastAsia="宋体" w:cs="宋体"/>
                <w:i w:val="0"/>
                <w:iCs w:val="0"/>
                <w:color w:val="000000"/>
                <w:sz w:val="18"/>
                <w:szCs w:val="18"/>
                <w:u w:val="none"/>
              </w:rPr>
            </w:pPr>
          </w:p>
        </w:tc>
      </w:tr>
      <w:tr w14:paraId="0C26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72884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9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E45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0C7">
            <w:pPr>
              <w:jc w:val="center"/>
              <w:rPr>
                <w:rFonts w:hint="eastAsia" w:ascii="宋体" w:hAnsi="宋体" w:eastAsia="宋体" w:cs="宋体"/>
                <w:i w:val="0"/>
                <w:iCs w:val="0"/>
                <w:color w:val="000000"/>
                <w:sz w:val="18"/>
                <w:szCs w:val="18"/>
                <w:u w:val="none"/>
              </w:rPr>
            </w:pPr>
          </w:p>
        </w:tc>
      </w:tr>
      <w:tr w14:paraId="345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活动脚手架</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6712E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1.天花、墙面活动脚手架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9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74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7ED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6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C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计：含税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341B">
            <w:pPr>
              <w:jc w:val="center"/>
              <w:rPr>
                <w:rFonts w:hint="eastAsia" w:ascii="宋体" w:hAnsi="宋体" w:eastAsia="宋体" w:cs="宋体"/>
                <w:i w:val="0"/>
                <w:iCs w:val="0"/>
                <w:color w:val="000000"/>
                <w:sz w:val="18"/>
                <w:szCs w:val="18"/>
                <w:u w:val="none"/>
              </w:rPr>
            </w:pPr>
          </w:p>
        </w:tc>
      </w:tr>
    </w:tbl>
    <w:p w14:paraId="72F67AD5">
      <w:pPr>
        <w:spacing w:after="0"/>
        <w:rPr>
          <w:rFonts w:ascii="Times New Roman"/>
          <w:sz w:val="20"/>
        </w:rPr>
        <w:sectPr>
          <w:pgSz w:w="11910" w:h="16840"/>
          <w:pgMar w:top="1600" w:right="740" w:bottom="1180" w:left="740" w:header="0" w:footer="993" w:gutter="0"/>
          <w:cols w:space="720" w:num="1"/>
        </w:sectPr>
      </w:pPr>
    </w:p>
    <w:p w14:paraId="00558EF2">
      <w:pPr>
        <w:pStyle w:val="6"/>
        <w:spacing w:before="2"/>
        <w:rPr>
          <w:sz w:val="24"/>
        </w:rPr>
      </w:pPr>
    </w:p>
    <w:p w14:paraId="6DB9B0C2">
      <w:pPr>
        <w:pStyle w:val="5"/>
        <w:spacing w:before="66"/>
        <w:ind w:left="1236" w:right="1238"/>
      </w:pPr>
      <w:bookmarkStart w:id="23" w:name="七、项目实施方案"/>
      <w:bookmarkEnd w:id="23"/>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4" w:name="八、保修服务方案"/>
      <w:bookmarkEnd w:id="24"/>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5" w:name="密封袋封条格式"/>
      <w:bookmarkEnd w:id="25"/>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filled="f"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AMNzdV9QEAAOQDAAAOAAAAZHJzL2Uyb0RvYy54bWytU81u&#10;EzEQviPxDpbvZJM0aqNVNj00lAuCSMADTLzeXUv+k8fJJi/BCyBxgxNH7rwN5TEYe9O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M84sGGr4&#10;3Zefvz9/+/PrK613P76zWRKp91hS7I1dh+MO/TokxvsmmPQnLmyfhT2chJX7yAQdzi6uLuZz0lzc&#10;+4qHiz5gfCOdYcmouFY2cYYSdm8xUjIKvQ9Jx9qyvuJXl9MEBzSADTWeTOOJBNo230WnVX2rtE43&#10;MLSbGx3YDtIQ5C9RItxHYSnJCrAb4rJrGI9OQv3a1iwePMlj6VXwVIKRNWda0iNKFgFCGUHpcyIp&#10;tbZUQVJ10DFZG1cfqBlbH1TbkRKTXGXyUPNzvcdBTdP17z4jPTzO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3pDb1wAAAAwBAAAPAAAAAAAAAAEAIAAAACIAAABkcnMvZG93bnJldi54bWxQSwEC&#10;FAAUAAAACACHTuJADDc3VfUBAADkAwAADgAAAAAAAAABACAAAAAmAQAAZHJzL2Uyb0RvYy54bWxQ&#10;SwUGAAAAAAYABgBZAQAAjQUAAAAA&#10;">
                <v:fill on="f" focussize="0,0"/>
                <v:stroke weight="0.6pt" color="#000000" joinstyle="round"/>
                <v:imagedata o:title=""/>
                <o:lock v:ext="edit" aspectratio="f"/>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26" w:name="第四章  合同条款及格式（仅供参考）"/>
      <w:bookmarkEnd w:id="26"/>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09B23C11"/>
    <w:rsid w:val="115A37B3"/>
    <w:rsid w:val="13D5631A"/>
    <w:rsid w:val="200F0FD4"/>
    <w:rsid w:val="206458EA"/>
    <w:rsid w:val="394B138E"/>
    <w:rsid w:val="3A6529A5"/>
    <w:rsid w:val="48641C30"/>
    <w:rsid w:val="4A7D2F81"/>
    <w:rsid w:val="4B6E7851"/>
    <w:rsid w:val="51F764B6"/>
    <w:rsid w:val="53E37BB1"/>
    <w:rsid w:val="5D8B3D06"/>
    <w:rsid w:val="5F6C2549"/>
    <w:rsid w:val="69763F86"/>
    <w:rsid w:val="7AD93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qFormat/>
    <w:uiPriority w:val="0"/>
  </w:style>
  <w:style w:type="character" w:styleId="14">
    <w:name w:val="Hyperlink"/>
    <w:basedOn w:val="9"/>
    <w:qFormat/>
    <w:uiPriority w:val="0"/>
    <w:rPr>
      <w:color w:val="333333"/>
      <w:u w:val="none"/>
    </w:rPr>
  </w:style>
  <w:style w:type="character" w:styleId="15">
    <w:name w:val="HTML Code"/>
    <w:basedOn w:val="9"/>
    <w:qFormat/>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4131</Words>
  <Characters>4377</Characters>
  <TotalTime>12</TotalTime>
  <ScaleCrop>false</ScaleCrop>
  <LinksUpToDate>false</LinksUpToDate>
  <CharactersWithSpaces>4422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刘嘉燕</cp:lastModifiedBy>
  <dcterms:modified xsi:type="dcterms:W3CDTF">2026-04-30T01:26:12Z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2052-12.1.0.25865</vt:lpwstr>
  </property>
  <property fmtid="{D5CDD505-2E9C-101B-9397-08002B2CF9AE}" pid="4" name="ICV">
    <vt:lpwstr>EE05796B4C3E4518A9F9BE6ACF66C9A3_13</vt:lpwstr>
  </property>
  <property fmtid="{D5CDD505-2E9C-101B-9397-08002B2CF9AE}" pid="5" name="KSOTemplateDocerSaveRecord">
    <vt:lpwstr>eyJoZGlkIjoiMDY0ZjExOGZlN2RhZTBmMWY1ZDI2OTEwN2ViMmIxNTEiLCJ1c2VySWQiOiIxNzY1MDkwNzYwIn0=</vt:lpwstr>
  </property>
</Properties>
</file>