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8AD6229">
      <w:pPr>
        <w:spacing w:before="38" w:line="242" w:lineRule="auto"/>
        <w:ind w:left="1237" w:right="1238" w:firstLine="0"/>
        <w:jc w:val="center"/>
        <w:rPr>
          <w:rFonts w:hint="eastAsia" w:eastAsia="宋体"/>
          <w:b/>
          <w:bCs w:val="0"/>
          <w:spacing w:val="-2"/>
          <w:sz w:val="44"/>
          <w:szCs w:val="44"/>
          <w:lang w:eastAsia="zh-CN"/>
        </w:rPr>
      </w:pPr>
      <w:bookmarkStart w:id="0" w:name="SZSYCG2024028深圳实验学校高中部图灵实验室改造工程项目招标文件_20"/>
      <w:bookmarkEnd w:id="0"/>
      <w:bookmarkStart w:id="1" w:name="组合 1.pdf"/>
      <w:bookmarkEnd w:id="1"/>
      <w:r>
        <w:rPr>
          <w:rFonts w:hint="eastAsia"/>
          <w:b/>
          <w:bCs w:val="0"/>
          <w:spacing w:val="-2"/>
          <w:sz w:val="44"/>
          <w:szCs w:val="44"/>
          <w:lang w:eastAsia="zh-CN"/>
        </w:rPr>
        <w:t>深圳实验学校光明部教学楼3楼5楼DE栋两间阳台改造工程</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w:t>
      </w:r>
      <w:r>
        <w:rPr>
          <w:rFonts w:hint="eastAsia" w:ascii="黑体" w:eastAsia="黑体"/>
          <w:spacing w:val="-2"/>
          <w:sz w:val="28"/>
          <w:lang w:eastAsia="zh-CN"/>
        </w:rPr>
        <w:t>SZSYCG2026010</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四</w:t>
      </w:r>
      <w:r>
        <w:rPr>
          <w:rFonts w:ascii="黑体" w:hAnsi="黑体" w:eastAsia="黑体"/>
          <w:w w:val="95"/>
          <w:sz w:val="32"/>
        </w:rPr>
        <w:t>月</w:t>
      </w:r>
      <w:r>
        <w:rPr>
          <w:rFonts w:hint="eastAsia" w:ascii="黑体" w:hAnsi="黑体" w:eastAsia="黑体"/>
          <w:w w:val="95"/>
          <w:sz w:val="32"/>
          <w:lang w:val="en-US" w:eastAsia="zh-CN"/>
        </w:rPr>
        <w:t>二十一</w:t>
      </w:r>
      <w:bookmarkStart w:id="31" w:name="_GoBack"/>
      <w:bookmarkEnd w:id="31"/>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eastAsia" w:eastAsia="宋体"/>
          <w:lang w:val="en-US" w:eastAsia="zh-CN"/>
        </w:rPr>
      </w:pPr>
      <w:r>
        <w:t>项目编号：</w:t>
      </w:r>
      <w:r>
        <w:rPr>
          <w:rFonts w:hint="eastAsia"/>
          <w:spacing w:val="-2"/>
          <w:lang w:eastAsia="zh-CN"/>
        </w:rPr>
        <w:t>SZSYCG2026010</w:t>
      </w:r>
    </w:p>
    <w:p w14:paraId="75C24998">
      <w:pPr>
        <w:pStyle w:val="6"/>
        <w:spacing w:before="2"/>
        <w:rPr>
          <w:sz w:val="20"/>
        </w:rPr>
      </w:pPr>
    </w:p>
    <w:p w14:paraId="3032407C">
      <w:pPr>
        <w:pStyle w:val="6"/>
        <w:spacing w:line="472" w:lineRule="auto"/>
        <w:ind w:left="1792" w:right="2031" w:rightChars="0"/>
        <w:jc w:val="both"/>
        <w:rPr>
          <w:rFonts w:hint="eastAsia" w:eastAsia="宋体"/>
          <w:lang w:val="en-US" w:eastAsia="zh-CN"/>
        </w:rPr>
      </w:pPr>
      <w:r>
        <w:t>项目名称：</w:t>
      </w:r>
      <w:r>
        <w:rPr>
          <w:rFonts w:hint="eastAsia"/>
          <w:lang w:eastAsia="zh-CN"/>
        </w:rPr>
        <w:t>深圳实验学校光明部教学楼3楼5楼DE栋两间阳台改造工程</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评标方法：</w:t>
      </w:r>
    </w:p>
    <w:p w14:paraId="36AB8DCC">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价格分计算方法：</w:t>
      </w:r>
    </w:p>
    <w:p w14:paraId="7D5F379C">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 xml:space="preserve">    投标报价得分=(评标基准价／投标报价)×100 </w:t>
      </w:r>
    </w:p>
    <w:p w14:paraId="6B01D035">
      <w:pPr>
        <w:pStyle w:val="6"/>
        <w:keepNext w:val="0"/>
        <w:keepLines w:val="0"/>
        <w:pageBreakBefore w:val="0"/>
        <w:widowControl w:val="0"/>
        <w:kinsoku/>
        <w:wordWrap/>
        <w:overflowPunct/>
        <w:topLinePunct w:val="0"/>
        <w:autoSpaceDE w:val="0"/>
        <w:autoSpaceDN w:val="0"/>
        <w:bidi w:val="0"/>
        <w:adjustRightInd/>
        <w:snapToGrid/>
        <w:spacing w:line="358" w:lineRule="auto"/>
        <w:ind w:left="0" w:right="0" w:firstLine="0"/>
        <w:jc w:val="left"/>
        <w:textAlignment w:val="auto"/>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92"/>
        <w:gridCol w:w="1278"/>
        <w:gridCol w:w="715"/>
        <w:gridCol w:w="6948"/>
        <w:gridCol w:w="911"/>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571" w:type="pct"/>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428" w:type="pct"/>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4571" w:type="pct"/>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428" w:type="pct"/>
            <w:noWrap w:val="0"/>
            <w:vAlign w:val="center"/>
          </w:tcPr>
          <w:p w14:paraId="4CB2C9A5">
            <w:pPr>
              <w:autoSpaceDE w:val="0"/>
              <w:autoSpaceDN w:val="0"/>
              <w:adjustRightInd w:val="0"/>
              <w:spacing w:line="360" w:lineRule="exact"/>
              <w:jc w:val="center"/>
              <w:rPr>
                <w:rFonts w:hint="default" w:ascii="宋体" w:hAnsi="宋体" w:cs="仿宋"/>
                <w:b/>
                <w:szCs w:val="21"/>
                <w:highlight w:val="none"/>
                <w:lang w:val="en-US"/>
              </w:rPr>
            </w:pPr>
            <w:r>
              <w:rPr>
                <w:rFonts w:hint="eastAsia" w:cs="仿宋"/>
                <w:b/>
                <w:szCs w:val="21"/>
                <w:highlight w:val="none"/>
                <w:lang w:val="en-US" w:eastAsia="zh-CN"/>
              </w:rPr>
              <w:t>40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4571" w:type="pct"/>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428" w:type="pct"/>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4571" w:type="pct"/>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428" w:type="pct"/>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45</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72" w:type="pct"/>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600" w:type="pct"/>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336" w:type="pct"/>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3262" w:type="pct"/>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428" w:type="pct"/>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600" w:type="pct"/>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336" w:type="pct"/>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3262" w:type="pct"/>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428" w:type="pct"/>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372" w:type="pct"/>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600" w:type="pct"/>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336" w:type="pct"/>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3262" w:type="pct"/>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428" w:type="pct"/>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372" w:type="pct"/>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600" w:type="pct"/>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336" w:type="pct"/>
            <w:noWrap w:val="0"/>
            <w:vAlign w:val="center"/>
          </w:tcPr>
          <w:p w14:paraId="1288BA18">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8</w:t>
            </w:r>
          </w:p>
        </w:tc>
        <w:tc>
          <w:tcPr>
            <w:tcW w:w="3262" w:type="pct"/>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428" w:type="pct"/>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600" w:type="pct"/>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336" w:type="pct"/>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7</w:t>
            </w:r>
          </w:p>
        </w:tc>
        <w:tc>
          <w:tcPr>
            <w:tcW w:w="3262" w:type="pct"/>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428" w:type="pct"/>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372" w:type="pct"/>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00" w:type="pct"/>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336" w:type="pct"/>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3262" w:type="pct"/>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428" w:type="pct"/>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4571" w:type="pct"/>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428" w:type="pct"/>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15</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72" w:type="pct"/>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600" w:type="pct"/>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336" w:type="pct"/>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3262" w:type="pct"/>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428" w:type="pct"/>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372" w:type="pct"/>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600" w:type="pct"/>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336" w:type="pct"/>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3262" w:type="pct"/>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428" w:type="pct"/>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72" w:type="pct"/>
            <w:noWrap w:val="0"/>
            <w:vAlign w:val="center"/>
          </w:tcPr>
          <w:p w14:paraId="219FB279">
            <w:pPr>
              <w:widowControl/>
              <w:spacing w:line="360" w:lineRule="exact"/>
              <w:jc w:val="left"/>
              <w:rPr>
                <w:rFonts w:hint="eastAsia" w:ascii="宋体" w:hAnsi="宋体" w:eastAsia="宋体" w:cs="宋体"/>
                <w:spacing w:val="-1"/>
                <w:w w:val="95"/>
                <w:sz w:val="21"/>
                <w:szCs w:val="22"/>
                <w:lang w:val="zh-CN" w:eastAsia="zh-CN" w:bidi="ar-SA"/>
              </w:rPr>
            </w:pPr>
            <w:r>
              <w:rPr>
                <w:rFonts w:hint="eastAsia" w:cs="宋体"/>
                <w:spacing w:val="-1"/>
                <w:w w:val="95"/>
                <w:sz w:val="21"/>
                <w:szCs w:val="22"/>
                <w:lang w:val="en-US" w:eastAsia="zh-CN" w:bidi="ar-SA"/>
              </w:rPr>
              <w:t>2</w:t>
            </w:r>
          </w:p>
        </w:tc>
        <w:tc>
          <w:tcPr>
            <w:tcW w:w="600" w:type="pct"/>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336" w:type="pct"/>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3262" w:type="pct"/>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428" w:type="pct"/>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72" w:type="pct"/>
            <w:noWrap w:val="0"/>
            <w:vAlign w:val="center"/>
          </w:tcPr>
          <w:p w14:paraId="410EF73F">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4</w:t>
            </w:r>
          </w:p>
        </w:tc>
        <w:tc>
          <w:tcPr>
            <w:tcW w:w="600" w:type="pct"/>
            <w:noWrap w:val="0"/>
            <w:vAlign w:val="center"/>
          </w:tcPr>
          <w:p w14:paraId="775B41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投标文件编制质量</w:t>
            </w:r>
          </w:p>
        </w:tc>
        <w:tc>
          <w:tcPr>
            <w:tcW w:w="336" w:type="pct"/>
            <w:noWrap w:val="0"/>
            <w:vAlign w:val="center"/>
          </w:tcPr>
          <w:p w14:paraId="222B35AB">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3262" w:type="pct"/>
            <w:noWrap w:val="0"/>
            <w:vAlign w:val="center"/>
          </w:tcPr>
          <w:p w14:paraId="7305F77D">
            <w:pPr>
              <w:autoSpaceDE w:val="0"/>
              <w:autoSpaceDN w:val="0"/>
              <w:spacing w:line="320" w:lineRule="exact"/>
              <w:rPr>
                <w:rStyle w:val="14"/>
                <w:rFonts w:hint="eastAsia" w:ascii="宋体" w:hAnsi="宋体" w:eastAsia="宋体" w:cs="宋体"/>
                <w:b w:val="0"/>
                <w:bCs w:val="0"/>
                <w:color w:val="auto"/>
                <w:kern w:val="2"/>
                <w:sz w:val="21"/>
                <w:szCs w:val="21"/>
                <w:highlight w:val="none"/>
                <w:u w:val="none"/>
                <w:lang w:val="en-US" w:eastAsia="zh-CN" w:bidi="ar-SA"/>
              </w:rPr>
            </w:pPr>
            <w:r>
              <w:rPr>
                <w:rStyle w:val="14"/>
                <w:rFonts w:hint="eastAsia" w:ascii="宋体" w:hAnsi="宋体" w:eastAsia="宋体" w:cs="宋体"/>
                <w:b w:val="0"/>
                <w:bCs w:val="0"/>
                <w:color w:val="auto"/>
                <w:kern w:val="2"/>
                <w:sz w:val="21"/>
                <w:szCs w:val="21"/>
                <w:highlight w:val="none"/>
                <w:u w:val="none"/>
                <w:lang w:val="en-US" w:eastAsia="zh-CN" w:bidi="ar-SA"/>
              </w:rPr>
              <w:t>评审标准：</w:t>
            </w:r>
          </w:p>
          <w:p w14:paraId="30FACD79">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考察投标文件编制的规范性、逻辑性和易查性。</w:t>
            </w:r>
          </w:p>
          <w:p w14:paraId="36E8AF5F">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1.目录清晰：投标文件目录层级分明，准确对应章节页码；</w:t>
            </w:r>
          </w:p>
          <w:p w14:paraId="43CA01CA">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2.评审指引明确：在投标文件中设置“评分项索引表”或“评审项对照表”，方便评委快速定位得分点；</w:t>
            </w:r>
          </w:p>
          <w:p w14:paraId="54DC5CC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3.页码准确：全文页码连续、准确，无错页、漏页，排版整齐美观。</w:t>
            </w:r>
          </w:p>
          <w:p w14:paraId="55B79308">
            <w:pPr>
              <w:autoSpaceDE w:val="0"/>
              <w:autoSpaceDN w:val="0"/>
              <w:spacing w:line="320" w:lineRule="exact"/>
              <w:rPr>
                <w:rStyle w:val="14"/>
                <w:rFonts w:hint="eastAsia" w:ascii="宋体" w:hAnsi="宋体" w:eastAsia="宋体" w:cs="宋体"/>
                <w:b w:val="0"/>
                <w:bCs w:val="0"/>
                <w:color w:val="auto"/>
                <w:kern w:val="2"/>
                <w:sz w:val="21"/>
                <w:szCs w:val="21"/>
                <w:highlight w:val="none"/>
                <w:u w:val="none"/>
                <w:lang w:val="en-US" w:eastAsia="zh-CN" w:bidi="ar-SA"/>
              </w:rPr>
            </w:pPr>
            <w:r>
              <w:rPr>
                <w:rStyle w:val="14"/>
                <w:rFonts w:hint="eastAsia" w:ascii="宋体" w:hAnsi="宋体" w:eastAsia="宋体" w:cs="宋体"/>
                <w:b w:val="0"/>
                <w:bCs w:val="0"/>
                <w:color w:val="auto"/>
                <w:kern w:val="2"/>
                <w:sz w:val="21"/>
                <w:szCs w:val="21"/>
                <w:highlight w:val="none"/>
                <w:u w:val="none"/>
                <w:lang w:val="en-US" w:eastAsia="zh-CN" w:bidi="ar-SA"/>
              </w:rPr>
              <w:t>评分依据：</w:t>
            </w:r>
          </w:p>
          <w:p w14:paraId="3B6E967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1.完全满足上述3项要求，且索引清晰、查找便捷的，得5分；</w:t>
            </w:r>
          </w:p>
          <w:p w14:paraId="0D5C2003">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2"/>
                <w:lang w:val="en-US" w:eastAsia="zh-CN" w:bidi="ar-SA"/>
              </w:rPr>
            </w:pPr>
            <w:r>
              <w:rPr>
                <w:rStyle w:val="14"/>
                <w:rFonts w:hint="eastAsia" w:ascii="宋体" w:hAnsi="宋体" w:eastAsia="宋体" w:cs="宋体"/>
                <w:color w:val="auto"/>
                <w:kern w:val="2"/>
                <w:sz w:val="21"/>
                <w:szCs w:val="21"/>
                <w:highlight w:val="none"/>
                <w:u w:val="none"/>
                <w:lang w:val="en-US" w:eastAsia="zh-CN" w:bidi="ar-SA"/>
              </w:rPr>
              <w:t>3.未提供索引或文件混乱难以查阅的，不得分。</w:t>
            </w:r>
          </w:p>
        </w:tc>
        <w:tc>
          <w:tcPr>
            <w:tcW w:w="428" w:type="pct"/>
            <w:noWrap w:val="0"/>
            <w:vAlign w:val="center"/>
          </w:tcPr>
          <w:p w14:paraId="38FF0CD4">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0E660084">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eastAsia" w:ascii="宋体" w:hAnsi="宋体" w:eastAsia="宋体" w:cs="宋体"/>
          <w:lang w:val="en-US" w:eastAsia="zh-CN"/>
        </w:rPr>
      </w:pPr>
      <w:bookmarkStart w:id="5" w:name="项目主要内容见工程量清单，具体施工地点：深圳市南山区同发路"/>
      <w:bookmarkEnd w:id="5"/>
      <w:r>
        <w:rPr>
          <w:rFonts w:hint="eastAsia" w:ascii="宋体" w:hAnsi="宋体" w:eastAsia="宋体" w:cs="宋体"/>
          <w:w w:val="95"/>
        </w:rPr>
        <w:t>项目主要内容见工程量清单，具体施工地点：深圳市</w:t>
      </w:r>
      <w:r>
        <w:rPr>
          <w:rFonts w:hint="eastAsia" w:ascii="宋体" w:hAnsi="宋体" w:eastAsia="宋体" w:cs="宋体"/>
          <w:w w:val="95"/>
          <w:lang w:val="en-US" w:eastAsia="zh-CN"/>
        </w:rPr>
        <w:t>光明区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图灵实验室改造工程--预算(2).pdf"/>
      <w:bookmarkEnd w:id="7"/>
      <w:bookmarkStart w:id="8" w:name="三、具体技术要求"/>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0F3A2A9D">
      <w:pPr>
        <w:pStyle w:val="6"/>
        <w:spacing w:before="159" w:line="364" w:lineRule="auto"/>
        <w:ind w:left="1057" w:right="1056" w:firstLine="420"/>
        <w:jc w:val="both"/>
        <w:rPr>
          <w:spacing w:val="-8"/>
          <w:w w:val="99"/>
        </w:rPr>
      </w:pPr>
      <w:bookmarkStart w:id="9" w:name="本工程验收合格后10个工作日内一次性付清。"/>
      <w:bookmarkEnd w:id="9"/>
      <w:r>
        <w:rPr>
          <w:rFonts w:hint="eastAsia"/>
          <w:spacing w:val="-8"/>
          <w:w w:val="99"/>
        </w:rPr>
        <w:t>签订合同后10个工作日内，付合同金额的50%，工程量完成70%，付合同金额的20%，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783BCB9E">
      <w:pPr>
        <w:spacing w:after="0"/>
        <w:rPr>
          <w:sz w:val="15"/>
        </w:rPr>
        <w:sectPr>
          <w:pgSz w:w="11910" w:h="16840"/>
          <w:pgMar w:top="1400" w:right="740" w:bottom="1180" w:left="740" w:header="0" w:footer="993" w:gutter="0"/>
          <w:cols w:space="720" w:num="1"/>
        </w:sectPr>
      </w:pPr>
    </w:p>
    <w:p w14:paraId="18D410EC">
      <w:pPr>
        <w:pStyle w:val="4"/>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b/>
          <w:w w:val="95"/>
          <w:sz w:val="28"/>
          <w:lang w:val="en-US" w:eastAsia="zh-CN"/>
        </w:rPr>
      </w:pPr>
      <w:r>
        <w:rPr>
          <w:rFonts w:hint="eastAsia"/>
          <w:b/>
          <w:w w:val="95"/>
          <w:sz w:val="28"/>
          <w:lang w:val="en-US" w:eastAsia="zh-CN"/>
        </w:rPr>
        <w:t>四、具体技术要求</w:t>
      </w:r>
    </w:p>
    <w:p w14:paraId="6072A933">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18" w:firstLineChars="200"/>
        <w:jc w:val="left"/>
        <w:textAlignment w:val="auto"/>
        <w:rPr>
          <w:b w:val="0"/>
          <w:bCs/>
          <w:spacing w:val="1"/>
          <w:w w:val="99"/>
          <w:sz w:val="21"/>
        </w:rPr>
      </w:pPr>
    </w:p>
    <w:p w14:paraId="0EB30B89">
      <w:pPr>
        <w:pStyle w:val="4"/>
        <w:spacing w:before="141"/>
      </w:pPr>
      <w:r>
        <w:t>（一）工程技术规</w:t>
      </w:r>
      <w:r>
        <w:rPr>
          <w:rFonts w:hint="eastAsia"/>
          <w:lang w:val="en-US" w:eastAsia="zh-CN"/>
        </w:rPr>
        <w:t>范</w:t>
      </w:r>
    </w:p>
    <w:p w14:paraId="645A26D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18" w:firstLineChars="200"/>
        <w:jc w:val="left"/>
        <w:textAlignment w:val="auto"/>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17"/>
        <w:tblW w:w="500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85"/>
        <w:gridCol w:w="1374"/>
        <w:gridCol w:w="1480"/>
        <w:gridCol w:w="2378"/>
        <w:gridCol w:w="731"/>
        <w:gridCol w:w="877"/>
        <w:gridCol w:w="1002"/>
        <w:gridCol w:w="983"/>
        <w:gridCol w:w="997"/>
      </w:tblGrid>
      <w:tr w14:paraId="1479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281" w:type="pct"/>
            <w:vMerge w:val="restart"/>
            <w:tcBorders>
              <w:top w:val="single" w:color="000000" w:sz="4" w:space="0"/>
              <w:bottom w:val="nil"/>
            </w:tcBorders>
            <w:vAlign w:val="top"/>
          </w:tcPr>
          <w:p w14:paraId="4136660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61871B18">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序号</w:t>
            </w:r>
          </w:p>
        </w:tc>
        <w:tc>
          <w:tcPr>
            <w:tcW w:w="660" w:type="pct"/>
            <w:vMerge w:val="restart"/>
            <w:tcBorders>
              <w:top w:val="single" w:color="000000" w:sz="4" w:space="0"/>
              <w:bottom w:val="nil"/>
            </w:tcBorders>
            <w:vAlign w:val="top"/>
          </w:tcPr>
          <w:p w14:paraId="43DFF58F">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54E06EBA">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项目编码</w:t>
            </w:r>
          </w:p>
        </w:tc>
        <w:tc>
          <w:tcPr>
            <w:tcW w:w="711" w:type="pct"/>
            <w:vMerge w:val="restart"/>
            <w:tcBorders>
              <w:top w:val="single" w:color="000000" w:sz="4" w:space="0"/>
              <w:bottom w:val="nil"/>
            </w:tcBorders>
            <w:vAlign w:val="top"/>
          </w:tcPr>
          <w:p w14:paraId="663A6DC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72711C24">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1142" w:type="pct"/>
            <w:vMerge w:val="restart"/>
            <w:tcBorders>
              <w:top w:val="single" w:color="000000" w:sz="4" w:space="0"/>
              <w:bottom w:val="nil"/>
            </w:tcBorders>
            <w:vAlign w:val="top"/>
          </w:tcPr>
          <w:p w14:paraId="7CDFB67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BEC0553">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项目特征描述</w:t>
            </w:r>
          </w:p>
        </w:tc>
        <w:tc>
          <w:tcPr>
            <w:tcW w:w="351" w:type="pct"/>
            <w:vMerge w:val="restart"/>
            <w:tcBorders>
              <w:top w:val="single" w:color="000000" w:sz="4" w:space="0"/>
              <w:bottom w:val="nil"/>
            </w:tcBorders>
            <w:vAlign w:val="top"/>
          </w:tcPr>
          <w:p w14:paraId="61B7F07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6192D501">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180"/>
              <w:textAlignment w:val="auto"/>
              <w:rPr>
                <w:rFonts w:hint="eastAsia" w:ascii="宋体" w:hAnsi="宋体" w:eastAsia="宋体" w:cs="宋体"/>
                <w:sz w:val="21"/>
                <w:szCs w:val="21"/>
              </w:rPr>
            </w:pPr>
            <w:r>
              <w:rPr>
                <w:rFonts w:hint="eastAsia" w:ascii="宋体" w:hAnsi="宋体" w:eastAsia="宋体" w:cs="宋体"/>
                <w:spacing w:val="-3"/>
                <w:sz w:val="21"/>
                <w:szCs w:val="21"/>
              </w:rPr>
              <w:t>计量单</w:t>
            </w:r>
            <w:r>
              <w:rPr>
                <w:rFonts w:hint="eastAsia" w:ascii="宋体" w:hAnsi="宋体" w:eastAsia="宋体" w:cs="宋体"/>
                <w:sz w:val="21"/>
                <w:szCs w:val="21"/>
              </w:rPr>
              <w:t>位</w:t>
            </w:r>
          </w:p>
        </w:tc>
        <w:tc>
          <w:tcPr>
            <w:tcW w:w="421" w:type="pct"/>
            <w:vMerge w:val="restart"/>
            <w:tcBorders>
              <w:top w:val="single" w:color="000000" w:sz="4" w:space="0"/>
              <w:bottom w:val="nil"/>
            </w:tcBorders>
            <w:vAlign w:val="center"/>
          </w:tcPr>
          <w:p w14:paraId="580640C9">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2C240E4B">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工程量</w:t>
            </w:r>
          </w:p>
        </w:tc>
        <w:tc>
          <w:tcPr>
            <w:tcW w:w="1431" w:type="pct"/>
            <w:gridSpan w:val="3"/>
            <w:tcBorders>
              <w:top w:val="single" w:color="000000" w:sz="4" w:space="0"/>
              <w:bottom w:val="single" w:color="000000" w:sz="4" w:space="0"/>
            </w:tcBorders>
            <w:vAlign w:val="top"/>
          </w:tcPr>
          <w:p w14:paraId="5A298AD6">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金额（元）</w:t>
            </w:r>
          </w:p>
        </w:tc>
      </w:tr>
      <w:tr w14:paraId="7CFA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281" w:type="pct"/>
            <w:vMerge w:val="continue"/>
            <w:tcBorders>
              <w:top w:val="nil"/>
              <w:bottom w:val="single" w:color="000000" w:sz="4" w:space="0"/>
            </w:tcBorders>
            <w:vAlign w:val="top"/>
          </w:tcPr>
          <w:p w14:paraId="0ABBE33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660" w:type="pct"/>
            <w:vMerge w:val="continue"/>
            <w:tcBorders>
              <w:top w:val="nil"/>
              <w:bottom w:val="single" w:color="000000" w:sz="4" w:space="0"/>
            </w:tcBorders>
            <w:vAlign w:val="top"/>
          </w:tcPr>
          <w:p w14:paraId="4385A93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711" w:type="pct"/>
            <w:vMerge w:val="continue"/>
            <w:tcBorders>
              <w:top w:val="nil"/>
              <w:bottom w:val="single" w:color="000000" w:sz="4" w:space="0"/>
            </w:tcBorders>
            <w:vAlign w:val="top"/>
          </w:tcPr>
          <w:p w14:paraId="77E3A74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1142" w:type="pct"/>
            <w:vMerge w:val="continue"/>
            <w:tcBorders>
              <w:top w:val="nil"/>
              <w:bottom w:val="single" w:color="000000" w:sz="4" w:space="0"/>
            </w:tcBorders>
            <w:vAlign w:val="top"/>
          </w:tcPr>
          <w:p w14:paraId="242BF7B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351" w:type="pct"/>
            <w:vMerge w:val="continue"/>
            <w:tcBorders>
              <w:top w:val="nil"/>
              <w:bottom w:val="single" w:color="000000" w:sz="4" w:space="0"/>
            </w:tcBorders>
            <w:vAlign w:val="top"/>
          </w:tcPr>
          <w:p w14:paraId="093A68D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21" w:type="pct"/>
            <w:vMerge w:val="continue"/>
            <w:tcBorders>
              <w:top w:val="nil"/>
              <w:bottom w:val="single" w:color="000000" w:sz="4" w:space="0"/>
            </w:tcBorders>
            <w:vAlign w:val="center"/>
          </w:tcPr>
          <w:p w14:paraId="42CE521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5EC20E80">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综合单价</w:t>
            </w:r>
          </w:p>
        </w:tc>
        <w:tc>
          <w:tcPr>
            <w:tcW w:w="472" w:type="pct"/>
            <w:tcBorders>
              <w:top w:val="single" w:color="000000" w:sz="4" w:space="0"/>
              <w:bottom w:val="single" w:color="000000" w:sz="4" w:space="0"/>
            </w:tcBorders>
            <w:vAlign w:val="top"/>
          </w:tcPr>
          <w:p w14:paraId="18644613">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4"/>
                <w:sz w:val="21"/>
                <w:szCs w:val="21"/>
              </w:rPr>
              <w:t>合价</w:t>
            </w:r>
          </w:p>
        </w:tc>
        <w:tc>
          <w:tcPr>
            <w:tcW w:w="479" w:type="pct"/>
            <w:tcBorders>
              <w:top w:val="single" w:color="000000" w:sz="4" w:space="0"/>
              <w:bottom w:val="single" w:color="000000" w:sz="4" w:space="0"/>
            </w:tcBorders>
            <w:vAlign w:val="top"/>
          </w:tcPr>
          <w:p w14:paraId="2A6F612A">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其中：材</w:t>
            </w:r>
          </w:p>
          <w:p w14:paraId="57E5DDA2">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270"/>
              <w:textAlignment w:val="auto"/>
              <w:rPr>
                <w:rFonts w:hint="eastAsia" w:ascii="宋体" w:hAnsi="宋体" w:eastAsia="宋体" w:cs="宋体"/>
                <w:sz w:val="21"/>
                <w:szCs w:val="21"/>
              </w:rPr>
            </w:pPr>
            <w:r>
              <w:rPr>
                <w:rFonts w:hint="eastAsia" w:ascii="宋体" w:hAnsi="宋体" w:eastAsia="宋体" w:cs="宋体"/>
                <w:spacing w:val="-2"/>
                <w:sz w:val="21"/>
                <w:szCs w:val="21"/>
              </w:rPr>
              <w:t>料暂估合</w:t>
            </w:r>
            <w:r>
              <w:rPr>
                <w:rFonts w:hint="eastAsia" w:ascii="宋体" w:hAnsi="宋体" w:eastAsia="宋体" w:cs="宋体"/>
                <w:sz w:val="21"/>
                <w:szCs w:val="21"/>
              </w:rPr>
              <w:t>价</w:t>
            </w:r>
          </w:p>
        </w:tc>
      </w:tr>
      <w:tr w14:paraId="3128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281" w:type="pct"/>
            <w:tcBorders>
              <w:top w:val="single" w:color="000000" w:sz="4" w:space="0"/>
              <w:bottom w:val="single" w:color="000000" w:sz="4" w:space="0"/>
            </w:tcBorders>
            <w:vAlign w:val="top"/>
          </w:tcPr>
          <w:p w14:paraId="045D132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660" w:type="pct"/>
            <w:tcBorders>
              <w:top w:val="single" w:color="000000" w:sz="4" w:space="0"/>
              <w:bottom w:val="single" w:color="000000" w:sz="4" w:space="0"/>
            </w:tcBorders>
            <w:vAlign w:val="top"/>
          </w:tcPr>
          <w:p w14:paraId="14C6F3DA">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711" w:type="pct"/>
            <w:tcBorders>
              <w:top w:val="single" w:color="000000" w:sz="4" w:space="0"/>
              <w:bottom w:val="single" w:color="000000" w:sz="4" w:space="0"/>
            </w:tcBorders>
            <w:vAlign w:val="top"/>
          </w:tcPr>
          <w:p w14:paraId="3754334C">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三楼阳台</w:t>
            </w:r>
          </w:p>
        </w:tc>
        <w:tc>
          <w:tcPr>
            <w:tcW w:w="1142" w:type="pct"/>
            <w:tcBorders>
              <w:top w:val="single" w:color="000000" w:sz="4" w:space="0"/>
              <w:bottom w:val="single" w:color="000000" w:sz="4" w:space="0"/>
            </w:tcBorders>
            <w:vAlign w:val="top"/>
          </w:tcPr>
          <w:p w14:paraId="5173CDE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351" w:type="pct"/>
            <w:tcBorders>
              <w:top w:val="single" w:color="000000" w:sz="4" w:space="0"/>
              <w:bottom w:val="single" w:color="000000" w:sz="4" w:space="0"/>
            </w:tcBorders>
            <w:vAlign w:val="top"/>
          </w:tcPr>
          <w:p w14:paraId="328028D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21" w:type="pct"/>
            <w:tcBorders>
              <w:top w:val="single" w:color="000000" w:sz="4" w:space="0"/>
              <w:bottom w:val="single" w:color="000000" w:sz="4" w:space="0"/>
            </w:tcBorders>
            <w:vAlign w:val="center"/>
          </w:tcPr>
          <w:p w14:paraId="6ACFB30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04DA0CB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5CA1A40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38F634C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0365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8" w:hRule="atLeast"/>
        </w:trPr>
        <w:tc>
          <w:tcPr>
            <w:tcW w:w="281" w:type="pct"/>
            <w:tcBorders>
              <w:top w:val="single" w:color="000000" w:sz="4" w:space="0"/>
              <w:bottom w:val="single" w:color="000000" w:sz="4" w:space="0"/>
            </w:tcBorders>
            <w:vAlign w:val="top"/>
          </w:tcPr>
          <w:p w14:paraId="759A378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65872A1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DABC199">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7B40CDDD">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60" w:type="pct"/>
            <w:tcBorders>
              <w:top w:val="single" w:color="000000" w:sz="4" w:space="0"/>
              <w:bottom w:val="single" w:color="000000" w:sz="4" w:space="0"/>
            </w:tcBorders>
            <w:vAlign w:val="top"/>
          </w:tcPr>
          <w:p w14:paraId="2295A71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1A69D5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FB64AE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596D08D">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010901004001</w:t>
            </w:r>
          </w:p>
        </w:tc>
        <w:tc>
          <w:tcPr>
            <w:tcW w:w="711" w:type="pct"/>
            <w:tcBorders>
              <w:top w:val="single" w:color="000000" w:sz="4" w:space="0"/>
              <w:bottom w:val="single" w:color="000000" w:sz="4" w:space="0"/>
            </w:tcBorders>
            <w:vAlign w:val="top"/>
          </w:tcPr>
          <w:p w14:paraId="02F73A9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756D817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383B988">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2"/>
              <w:textAlignment w:val="auto"/>
              <w:rPr>
                <w:rFonts w:hint="eastAsia" w:ascii="宋体" w:hAnsi="宋体" w:eastAsia="宋体" w:cs="宋体"/>
                <w:sz w:val="21"/>
                <w:szCs w:val="21"/>
              </w:rPr>
            </w:pPr>
            <w:r>
              <w:rPr>
                <w:rFonts w:hint="eastAsia" w:ascii="宋体" w:hAnsi="宋体" w:eastAsia="宋体" w:cs="宋体"/>
                <w:sz w:val="21"/>
                <w:szCs w:val="21"/>
              </w:rPr>
              <w:t>钢化玻璃雨棚-顶面</w:t>
            </w:r>
          </w:p>
        </w:tc>
        <w:tc>
          <w:tcPr>
            <w:tcW w:w="1142" w:type="pct"/>
            <w:tcBorders>
              <w:top w:val="single" w:color="000000" w:sz="4" w:space="0"/>
              <w:bottom w:val="single" w:color="000000" w:sz="4" w:space="0"/>
            </w:tcBorders>
            <w:vAlign w:val="top"/>
          </w:tcPr>
          <w:p w14:paraId="10A05111">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0"/>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(1)骨架材料种类及型号:镀锌方通，刷灰色氟碳漆(2)玻璃品种、规格、表面处理:6+1.14交胶片+6夹胶钢化玻璃</w:t>
            </w:r>
          </w:p>
          <w:p w14:paraId="7A4B6613">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0"/>
              <w:textAlignment w:val="auto"/>
              <w:rPr>
                <w:rFonts w:hint="eastAsia" w:ascii="宋体" w:hAnsi="宋体" w:eastAsia="宋体" w:cs="宋体"/>
                <w:sz w:val="21"/>
                <w:szCs w:val="21"/>
              </w:rPr>
            </w:pPr>
            <w:r>
              <w:rPr>
                <w:rFonts w:hint="eastAsia" w:ascii="宋体" w:hAnsi="宋体" w:eastAsia="宋体" w:cs="宋体"/>
                <w:spacing w:val="1"/>
                <w:sz w:val="21"/>
                <w:szCs w:val="21"/>
              </w:rPr>
              <w:t>(3)其他:包含但不限于锚栓、泡沫条、密封条、垫片、铝合金附框、压板等</w:t>
            </w:r>
          </w:p>
        </w:tc>
        <w:tc>
          <w:tcPr>
            <w:tcW w:w="351" w:type="pct"/>
            <w:tcBorders>
              <w:top w:val="single" w:color="000000" w:sz="4" w:space="0"/>
              <w:bottom w:val="single" w:color="000000" w:sz="4" w:space="0"/>
            </w:tcBorders>
            <w:vAlign w:val="top"/>
          </w:tcPr>
          <w:p w14:paraId="41343D0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3F07AD3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676D9C8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579CF1E4">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62B37B8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0BB7316A">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20.09</w:t>
            </w:r>
          </w:p>
        </w:tc>
        <w:tc>
          <w:tcPr>
            <w:tcW w:w="479" w:type="pct"/>
            <w:tcBorders>
              <w:top w:val="single" w:color="000000" w:sz="4" w:space="0"/>
              <w:bottom w:val="single" w:color="000000" w:sz="4" w:space="0"/>
            </w:tcBorders>
            <w:vAlign w:val="top"/>
          </w:tcPr>
          <w:p w14:paraId="709751D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413A318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3140079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7538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8" w:hRule="atLeast"/>
        </w:trPr>
        <w:tc>
          <w:tcPr>
            <w:tcW w:w="281" w:type="pct"/>
            <w:tcBorders>
              <w:top w:val="single" w:color="000000" w:sz="4" w:space="0"/>
              <w:bottom w:val="single" w:color="000000" w:sz="4" w:space="0"/>
            </w:tcBorders>
            <w:vAlign w:val="top"/>
          </w:tcPr>
          <w:p w14:paraId="52687EB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041391F">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505DA7A">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1CFD657">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60" w:type="pct"/>
            <w:tcBorders>
              <w:top w:val="single" w:color="000000" w:sz="4" w:space="0"/>
              <w:bottom w:val="single" w:color="000000" w:sz="4" w:space="0"/>
            </w:tcBorders>
            <w:vAlign w:val="top"/>
          </w:tcPr>
          <w:p w14:paraId="4A7AE11A">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115330F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C7E668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0756FEE">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010901004002</w:t>
            </w:r>
          </w:p>
        </w:tc>
        <w:tc>
          <w:tcPr>
            <w:tcW w:w="711" w:type="pct"/>
            <w:tcBorders>
              <w:top w:val="single" w:color="000000" w:sz="4" w:space="0"/>
              <w:bottom w:val="single" w:color="000000" w:sz="4" w:space="0"/>
            </w:tcBorders>
            <w:vAlign w:val="top"/>
          </w:tcPr>
          <w:p w14:paraId="4956D249">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DD22C2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8360F27">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2"/>
              <w:textAlignment w:val="auto"/>
              <w:rPr>
                <w:rFonts w:hint="eastAsia" w:ascii="宋体" w:hAnsi="宋体" w:eastAsia="宋体" w:cs="宋体"/>
                <w:sz w:val="21"/>
                <w:szCs w:val="21"/>
              </w:rPr>
            </w:pPr>
            <w:r>
              <w:rPr>
                <w:rFonts w:hint="eastAsia" w:ascii="宋体" w:hAnsi="宋体" w:eastAsia="宋体" w:cs="宋体"/>
                <w:sz w:val="21"/>
                <w:szCs w:val="21"/>
              </w:rPr>
              <w:t>钢化玻璃雨棚-侧面</w:t>
            </w:r>
          </w:p>
        </w:tc>
        <w:tc>
          <w:tcPr>
            <w:tcW w:w="1142" w:type="pct"/>
            <w:tcBorders>
              <w:top w:val="single" w:color="000000" w:sz="4" w:space="0"/>
              <w:bottom w:val="single" w:color="000000" w:sz="4" w:space="0"/>
            </w:tcBorders>
            <w:vAlign w:val="top"/>
          </w:tcPr>
          <w:p w14:paraId="37FA1EF1">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1"/>
              <w:textAlignment w:val="auto"/>
              <w:rPr>
                <w:rFonts w:hint="eastAsia" w:ascii="宋体" w:hAnsi="宋体" w:eastAsia="宋体" w:cs="宋体"/>
                <w:sz w:val="21"/>
                <w:szCs w:val="21"/>
              </w:rPr>
            </w:pPr>
            <w:r>
              <w:rPr>
                <w:rFonts w:hint="eastAsia" w:ascii="宋体" w:hAnsi="宋体" w:eastAsia="宋体" w:cs="宋体"/>
                <w:spacing w:val="1"/>
                <w:sz w:val="21"/>
                <w:szCs w:val="21"/>
              </w:rPr>
              <w:t>(1)骨架材料种类及型号</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:镀</w:t>
            </w:r>
            <w:r>
              <w:rPr>
                <w:rFonts w:hint="eastAsia" w:ascii="宋体" w:hAnsi="宋体" w:eastAsia="宋体" w:cs="宋体"/>
                <w:spacing w:val="-1"/>
                <w:sz w:val="21"/>
                <w:szCs w:val="21"/>
              </w:rPr>
              <w:t>锌方通，刷灰色氟碳漆</w:t>
            </w:r>
          </w:p>
          <w:p w14:paraId="492D4391">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8"/>
              <w:textAlignment w:val="auto"/>
              <w:rPr>
                <w:rFonts w:hint="eastAsia" w:ascii="宋体" w:hAnsi="宋体" w:eastAsia="宋体" w:cs="宋体"/>
                <w:sz w:val="21"/>
                <w:szCs w:val="21"/>
              </w:rPr>
            </w:pPr>
            <w:r>
              <w:rPr>
                <w:rFonts w:hint="eastAsia" w:ascii="宋体" w:hAnsi="宋体" w:eastAsia="宋体" w:cs="宋体"/>
                <w:sz w:val="21"/>
                <w:szCs w:val="21"/>
              </w:rPr>
              <w:t>(2)玻璃品种、规格、表面处</w:t>
            </w:r>
            <w:r>
              <w:rPr>
                <w:rFonts w:hint="eastAsia" w:ascii="宋体" w:hAnsi="宋体" w:eastAsia="宋体" w:cs="宋体"/>
                <w:spacing w:val="-10"/>
                <w:sz w:val="21"/>
                <w:szCs w:val="21"/>
              </w:rPr>
              <w:t>理</w:t>
            </w:r>
            <w:r>
              <w:rPr>
                <w:rFonts w:hint="eastAsia" w:ascii="宋体" w:hAnsi="宋体" w:eastAsia="宋体" w:cs="宋体"/>
                <w:spacing w:val="-20"/>
                <w:sz w:val="21"/>
                <w:szCs w:val="21"/>
              </w:rPr>
              <w:t xml:space="preserve"> </w:t>
            </w:r>
            <w:r>
              <w:rPr>
                <w:rFonts w:hint="eastAsia" w:ascii="宋体" w:hAnsi="宋体" w:eastAsia="宋体" w:cs="宋体"/>
                <w:spacing w:val="-10"/>
                <w:sz w:val="21"/>
                <w:szCs w:val="21"/>
              </w:rPr>
              <w:t>:5+6+5中空钢化玻璃</w:t>
            </w:r>
          </w:p>
          <w:p w14:paraId="5B70D96C">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9"/>
              <w:textAlignment w:val="auto"/>
              <w:rPr>
                <w:rFonts w:hint="eastAsia" w:ascii="宋体" w:hAnsi="宋体" w:eastAsia="宋体" w:cs="宋体"/>
                <w:sz w:val="21"/>
                <w:szCs w:val="21"/>
              </w:rPr>
            </w:pPr>
            <w:r>
              <w:rPr>
                <w:rFonts w:hint="eastAsia" w:ascii="宋体" w:hAnsi="宋体" w:eastAsia="宋体" w:cs="宋体"/>
                <w:spacing w:val="-4"/>
                <w:sz w:val="21"/>
                <w:szCs w:val="21"/>
              </w:rPr>
              <w:t>(3)基础</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:加劲肋6*70*150，</w:t>
            </w:r>
            <w:r>
              <w:rPr>
                <w:rFonts w:hint="eastAsia" w:ascii="宋体" w:hAnsi="宋体" w:eastAsia="宋体" w:cs="宋体"/>
                <w:spacing w:val="-10"/>
                <w:sz w:val="21"/>
                <w:szCs w:val="21"/>
              </w:rPr>
              <w:t>预埋板12*380*380,M20螺栓</w:t>
            </w:r>
          </w:p>
          <w:p w14:paraId="27A8C97A">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9"/>
              <w:textAlignment w:val="auto"/>
              <w:rPr>
                <w:rFonts w:hint="eastAsia" w:ascii="宋体" w:hAnsi="宋体" w:eastAsia="宋体" w:cs="宋体"/>
                <w:sz w:val="21"/>
                <w:szCs w:val="21"/>
              </w:rPr>
            </w:pPr>
            <w:r>
              <w:rPr>
                <w:rFonts w:hint="eastAsia" w:ascii="宋体" w:hAnsi="宋体" w:eastAsia="宋体" w:cs="宋体"/>
                <w:spacing w:val="1"/>
                <w:sz w:val="21"/>
                <w:szCs w:val="21"/>
              </w:rPr>
              <w:t>(4)其他</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:包含但不限于泡沫</w:t>
            </w:r>
            <w:r>
              <w:rPr>
                <w:rFonts w:hint="eastAsia" w:ascii="宋体" w:hAnsi="宋体" w:eastAsia="宋体" w:cs="宋体"/>
                <w:spacing w:val="-1"/>
                <w:sz w:val="21"/>
                <w:szCs w:val="21"/>
              </w:rPr>
              <w:t>条、密封条、垫片等</w:t>
            </w:r>
          </w:p>
        </w:tc>
        <w:tc>
          <w:tcPr>
            <w:tcW w:w="351" w:type="pct"/>
            <w:tcBorders>
              <w:top w:val="single" w:color="000000" w:sz="4" w:space="0"/>
              <w:bottom w:val="single" w:color="000000" w:sz="4" w:space="0"/>
            </w:tcBorders>
            <w:vAlign w:val="top"/>
          </w:tcPr>
          <w:p w14:paraId="045466E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1FBA2F4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7322764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615BA37F">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1DFD53AC">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23.44</w:t>
            </w:r>
          </w:p>
        </w:tc>
        <w:tc>
          <w:tcPr>
            <w:tcW w:w="479" w:type="pct"/>
            <w:tcBorders>
              <w:top w:val="single" w:color="000000" w:sz="4" w:space="0"/>
              <w:bottom w:val="single" w:color="000000" w:sz="4" w:space="0"/>
            </w:tcBorders>
            <w:vAlign w:val="top"/>
          </w:tcPr>
          <w:p w14:paraId="40B15A5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0837C43A">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4AE4E84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171C0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281" w:type="pct"/>
            <w:tcBorders>
              <w:top w:val="single" w:color="000000" w:sz="4" w:space="0"/>
              <w:bottom w:val="single" w:color="000000" w:sz="4" w:space="0"/>
            </w:tcBorders>
            <w:vAlign w:val="top"/>
          </w:tcPr>
          <w:p w14:paraId="3C8D589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313A057">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60" w:type="pct"/>
            <w:tcBorders>
              <w:top w:val="single" w:color="000000" w:sz="4" w:space="0"/>
              <w:bottom w:val="single" w:color="000000" w:sz="4" w:space="0"/>
            </w:tcBorders>
            <w:vAlign w:val="top"/>
          </w:tcPr>
          <w:p w14:paraId="261119A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494F6268">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010807003001</w:t>
            </w:r>
          </w:p>
        </w:tc>
        <w:tc>
          <w:tcPr>
            <w:tcW w:w="711" w:type="pct"/>
            <w:tcBorders>
              <w:top w:val="single" w:color="000000" w:sz="4" w:space="0"/>
              <w:bottom w:val="single" w:color="000000" w:sz="4" w:space="0"/>
            </w:tcBorders>
            <w:vAlign w:val="top"/>
          </w:tcPr>
          <w:p w14:paraId="6077518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1CB4A2CC">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金属百叶窗</w:t>
            </w:r>
          </w:p>
        </w:tc>
        <w:tc>
          <w:tcPr>
            <w:tcW w:w="1142" w:type="pct"/>
            <w:tcBorders>
              <w:top w:val="single" w:color="000000" w:sz="4" w:space="0"/>
              <w:bottom w:val="single" w:color="000000" w:sz="4" w:space="0"/>
            </w:tcBorders>
            <w:vAlign w:val="top"/>
          </w:tcPr>
          <w:p w14:paraId="46CD5E92">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7"/>
              <w:textAlignment w:val="auto"/>
              <w:rPr>
                <w:rFonts w:hint="eastAsia" w:ascii="宋体" w:hAnsi="宋体" w:eastAsia="宋体" w:cs="宋体"/>
                <w:sz w:val="21"/>
                <w:szCs w:val="21"/>
              </w:rPr>
            </w:pPr>
            <w:r>
              <w:rPr>
                <w:rFonts w:hint="eastAsia" w:ascii="宋体" w:hAnsi="宋体" w:eastAsia="宋体" w:cs="宋体"/>
                <w:sz w:val="21"/>
                <w:szCs w:val="21"/>
              </w:rPr>
              <w:t>(1)铝合金百叶窗，百叶角度</w:t>
            </w:r>
            <w:r>
              <w:rPr>
                <w:rFonts w:hint="eastAsia" w:ascii="宋体" w:hAnsi="宋体" w:eastAsia="宋体" w:cs="宋体"/>
                <w:spacing w:val="-14"/>
                <w:sz w:val="21"/>
                <w:szCs w:val="21"/>
              </w:rPr>
              <w:t>50度</w:t>
            </w:r>
          </w:p>
          <w:p w14:paraId="55E090BC">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16"/>
              <w:textAlignment w:val="auto"/>
              <w:rPr>
                <w:rFonts w:hint="eastAsia" w:ascii="宋体" w:hAnsi="宋体" w:eastAsia="宋体" w:cs="宋体"/>
                <w:sz w:val="21"/>
                <w:szCs w:val="21"/>
              </w:rPr>
            </w:pPr>
            <w:r>
              <w:rPr>
                <w:rFonts w:hint="eastAsia" w:ascii="宋体" w:hAnsi="宋体" w:eastAsia="宋体" w:cs="宋体"/>
                <w:spacing w:val="-17"/>
                <w:w w:val="97"/>
                <w:sz w:val="21"/>
                <w:szCs w:val="21"/>
              </w:rPr>
              <w:t>(2)百叶宽度65mm，厚度1mm</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20"/>
                <w:w w:val="101"/>
                <w:sz w:val="21"/>
                <w:szCs w:val="21"/>
              </w:rPr>
              <w:t xml:space="preserve">  </w:t>
            </w:r>
            <w:r>
              <w:rPr>
                <w:rFonts w:hint="eastAsia" w:ascii="宋体" w:hAnsi="宋体" w:eastAsia="宋体" w:cs="宋体"/>
                <w:spacing w:val="-8"/>
                <w:sz w:val="21"/>
                <w:szCs w:val="21"/>
              </w:rPr>
              <w:t>间距3  cm</w:t>
            </w:r>
          </w:p>
        </w:tc>
        <w:tc>
          <w:tcPr>
            <w:tcW w:w="351" w:type="pct"/>
            <w:tcBorders>
              <w:top w:val="single" w:color="000000" w:sz="4" w:space="0"/>
              <w:bottom w:val="single" w:color="000000" w:sz="4" w:space="0"/>
            </w:tcBorders>
            <w:vAlign w:val="top"/>
          </w:tcPr>
          <w:p w14:paraId="531BE46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4E3ACC79">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75EFE246">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2.66</w:t>
            </w:r>
          </w:p>
        </w:tc>
        <w:tc>
          <w:tcPr>
            <w:tcW w:w="479" w:type="pct"/>
            <w:tcBorders>
              <w:top w:val="single" w:color="000000" w:sz="4" w:space="0"/>
              <w:bottom w:val="single" w:color="000000" w:sz="4" w:space="0"/>
            </w:tcBorders>
            <w:vAlign w:val="top"/>
          </w:tcPr>
          <w:p w14:paraId="068B1AC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5EF39C0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095D8F7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4F0E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281" w:type="pct"/>
            <w:tcBorders>
              <w:top w:val="single" w:color="000000" w:sz="4" w:space="0"/>
              <w:bottom w:val="single" w:color="000000" w:sz="4" w:space="0"/>
            </w:tcBorders>
            <w:vAlign w:val="top"/>
          </w:tcPr>
          <w:p w14:paraId="494096E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660" w:type="pct"/>
            <w:tcBorders>
              <w:top w:val="single" w:color="000000" w:sz="4" w:space="0"/>
              <w:bottom w:val="single" w:color="000000" w:sz="4" w:space="0"/>
            </w:tcBorders>
            <w:vAlign w:val="top"/>
          </w:tcPr>
          <w:p w14:paraId="761364C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711" w:type="pct"/>
            <w:tcBorders>
              <w:top w:val="single" w:color="000000" w:sz="4" w:space="0"/>
              <w:bottom w:val="single" w:color="000000" w:sz="4" w:space="0"/>
            </w:tcBorders>
            <w:vAlign w:val="top"/>
          </w:tcPr>
          <w:p w14:paraId="785CAF25">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五楼阳台</w:t>
            </w:r>
          </w:p>
        </w:tc>
        <w:tc>
          <w:tcPr>
            <w:tcW w:w="1142" w:type="pct"/>
            <w:tcBorders>
              <w:top w:val="single" w:color="000000" w:sz="4" w:space="0"/>
              <w:bottom w:val="single" w:color="000000" w:sz="4" w:space="0"/>
            </w:tcBorders>
            <w:vAlign w:val="top"/>
          </w:tcPr>
          <w:p w14:paraId="0481FED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351" w:type="pct"/>
            <w:tcBorders>
              <w:top w:val="single" w:color="000000" w:sz="4" w:space="0"/>
              <w:bottom w:val="single" w:color="000000" w:sz="4" w:space="0"/>
            </w:tcBorders>
            <w:vAlign w:val="top"/>
          </w:tcPr>
          <w:p w14:paraId="685A1428">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tc>
        <w:tc>
          <w:tcPr>
            <w:tcW w:w="421" w:type="pct"/>
            <w:tcBorders>
              <w:top w:val="single" w:color="000000" w:sz="4" w:space="0"/>
              <w:bottom w:val="single" w:color="000000" w:sz="4" w:space="0"/>
            </w:tcBorders>
            <w:vAlign w:val="center"/>
          </w:tcPr>
          <w:p w14:paraId="7B36983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60FC06C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24B239D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25CD10E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7B34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281" w:type="pct"/>
            <w:tcBorders>
              <w:top w:val="single" w:color="000000" w:sz="4" w:space="0"/>
              <w:bottom w:val="single" w:color="000000" w:sz="4" w:space="0"/>
            </w:tcBorders>
            <w:vAlign w:val="top"/>
          </w:tcPr>
          <w:p w14:paraId="0B1CD22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F98345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D95B38A">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9797E38">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60" w:type="pct"/>
            <w:tcBorders>
              <w:top w:val="single" w:color="000000" w:sz="4" w:space="0"/>
              <w:bottom w:val="single" w:color="000000" w:sz="4" w:space="0"/>
            </w:tcBorders>
            <w:vAlign w:val="top"/>
          </w:tcPr>
          <w:p w14:paraId="1F4BF76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E4DE6B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1AC4A3A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5522F72A">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010901004003</w:t>
            </w:r>
          </w:p>
        </w:tc>
        <w:tc>
          <w:tcPr>
            <w:tcW w:w="711" w:type="pct"/>
            <w:tcBorders>
              <w:top w:val="single" w:color="000000" w:sz="4" w:space="0"/>
              <w:bottom w:val="single" w:color="000000" w:sz="4" w:space="0"/>
            </w:tcBorders>
            <w:vAlign w:val="top"/>
          </w:tcPr>
          <w:p w14:paraId="687F1B3D">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D856D6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40793F73">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2"/>
              <w:textAlignment w:val="auto"/>
              <w:rPr>
                <w:rFonts w:hint="eastAsia" w:ascii="宋体" w:hAnsi="宋体" w:eastAsia="宋体" w:cs="宋体"/>
                <w:sz w:val="21"/>
                <w:szCs w:val="21"/>
              </w:rPr>
            </w:pPr>
            <w:r>
              <w:rPr>
                <w:rFonts w:hint="eastAsia" w:ascii="宋体" w:hAnsi="宋体" w:eastAsia="宋体" w:cs="宋体"/>
                <w:sz w:val="21"/>
                <w:szCs w:val="21"/>
              </w:rPr>
              <w:t>钢化玻璃雨棚-顶面</w:t>
            </w:r>
          </w:p>
        </w:tc>
        <w:tc>
          <w:tcPr>
            <w:tcW w:w="1142" w:type="pct"/>
            <w:tcBorders>
              <w:top w:val="single" w:color="000000" w:sz="4" w:space="0"/>
              <w:bottom w:val="single" w:color="000000" w:sz="4" w:space="0"/>
            </w:tcBorders>
            <w:vAlign w:val="top"/>
          </w:tcPr>
          <w:p w14:paraId="6D3FD21A">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1"/>
              <w:textAlignment w:val="auto"/>
              <w:rPr>
                <w:rFonts w:hint="eastAsia" w:ascii="宋体" w:hAnsi="宋体" w:eastAsia="宋体" w:cs="宋体"/>
                <w:sz w:val="21"/>
                <w:szCs w:val="21"/>
              </w:rPr>
            </w:pPr>
            <w:r>
              <w:rPr>
                <w:rFonts w:hint="eastAsia" w:ascii="宋体" w:hAnsi="宋体" w:eastAsia="宋体" w:cs="宋体"/>
                <w:spacing w:val="1"/>
                <w:sz w:val="21"/>
                <w:szCs w:val="21"/>
              </w:rPr>
              <w:t>(1)骨架材料种类及型号</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:镀</w:t>
            </w:r>
            <w:r>
              <w:rPr>
                <w:rFonts w:hint="eastAsia" w:ascii="宋体" w:hAnsi="宋体" w:eastAsia="宋体" w:cs="宋体"/>
                <w:spacing w:val="-1"/>
                <w:sz w:val="21"/>
                <w:szCs w:val="21"/>
              </w:rPr>
              <w:t>锌方通，刷灰色氟碳漆</w:t>
            </w:r>
          </w:p>
          <w:p w14:paraId="6AFF0724">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8"/>
              <w:textAlignment w:val="auto"/>
              <w:rPr>
                <w:rFonts w:hint="eastAsia" w:ascii="宋体" w:hAnsi="宋体" w:eastAsia="宋体" w:cs="宋体"/>
                <w:sz w:val="21"/>
                <w:szCs w:val="21"/>
              </w:rPr>
            </w:pPr>
            <w:r>
              <w:rPr>
                <w:rFonts w:hint="eastAsia" w:ascii="宋体" w:hAnsi="宋体" w:eastAsia="宋体" w:cs="宋体"/>
                <w:sz w:val="21"/>
                <w:szCs w:val="21"/>
              </w:rPr>
              <w:t>(2)玻璃品种、规格、表面处</w:t>
            </w:r>
            <w:r>
              <w:rPr>
                <w:rFonts w:hint="eastAsia" w:ascii="宋体" w:hAnsi="宋体" w:eastAsia="宋体" w:cs="宋体"/>
                <w:spacing w:val="-7"/>
                <w:sz w:val="21"/>
                <w:szCs w:val="21"/>
              </w:rPr>
              <w:t>理</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:6+1.14交胶片+6夹胶钢化</w:t>
            </w:r>
            <w:r>
              <w:rPr>
                <w:rFonts w:hint="eastAsia" w:ascii="宋体" w:hAnsi="宋体" w:eastAsia="宋体" w:cs="宋体"/>
                <w:spacing w:val="-4"/>
                <w:w w:val="99"/>
                <w:sz w:val="21"/>
                <w:szCs w:val="21"/>
              </w:rPr>
              <w:t>玻璃</w:t>
            </w:r>
          </w:p>
          <w:p w14:paraId="3D51E51B">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0"/>
              <w:textAlignment w:val="auto"/>
              <w:rPr>
                <w:rFonts w:hint="eastAsia" w:ascii="宋体" w:hAnsi="宋体" w:eastAsia="宋体" w:cs="宋体"/>
                <w:sz w:val="21"/>
                <w:szCs w:val="21"/>
              </w:rPr>
            </w:pPr>
            <w:r>
              <w:rPr>
                <w:rFonts w:hint="eastAsia" w:ascii="宋体" w:hAnsi="宋体" w:eastAsia="宋体" w:cs="宋体"/>
                <w:spacing w:val="1"/>
                <w:sz w:val="21"/>
                <w:szCs w:val="21"/>
              </w:rPr>
              <w:t>(3)其他</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:包含但不限于锚栓</w:t>
            </w:r>
            <w:r>
              <w:rPr>
                <w:rFonts w:hint="eastAsia" w:ascii="宋体" w:hAnsi="宋体" w:eastAsia="宋体" w:cs="宋体"/>
                <w:sz w:val="21"/>
                <w:szCs w:val="21"/>
              </w:rPr>
              <w:t xml:space="preserve"> </w:t>
            </w:r>
            <w:r>
              <w:rPr>
                <w:rFonts w:hint="eastAsia" w:ascii="宋体" w:hAnsi="宋体" w:eastAsia="宋体" w:cs="宋体"/>
                <w:spacing w:val="-1"/>
                <w:sz w:val="21"/>
                <w:szCs w:val="21"/>
              </w:rPr>
              <w:t>、泡沫条、密封条、垫片、铝合金附框、压板等</w:t>
            </w:r>
          </w:p>
        </w:tc>
        <w:tc>
          <w:tcPr>
            <w:tcW w:w="351" w:type="pct"/>
            <w:tcBorders>
              <w:top w:val="single" w:color="000000" w:sz="4" w:space="0"/>
              <w:bottom w:val="single" w:color="000000" w:sz="4" w:space="0"/>
            </w:tcBorders>
            <w:vAlign w:val="top"/>
          </w:tcPr>
          <w:p w14:paraId="3E0A6899">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3A7B60E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0876FD9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7B5BAC67">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0EB7FD0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6B649128">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20.09</w:t>
            </w:r>
          </w:p>
        </w:tc>
        <w:tc>
          <w:tcPr>
            <w:tcW w:w="479" w:type="pct"/>
            <w:tcBorders>
              <w:top w:val="single" w:color="000000" w:sz="4" w:space="0"/>
              <w:bottom w:val="single" w:color="000000" w:sz="4" w:space="0"/>
            </w:tcBorders>
            <w:vAlign w:val="top"/>
          </w:tcPr>
          <w:p w14:paraId="5DB90E9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04F9EE7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055D820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2D55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8" w:hRule="atLeast"/>
        </w:trPr>
        <w:tc>
          <w:tcPr>
            <w:tcW w:w="281" w:type="pct"/>
            <w:tcBorders>
              <w:top w:val="single" w:color="000000" w:sz="4" w:space="0"/>
              <w:bottom w:val="single" w:color="000000" w:sz="4" w:space="0"/>
            </w:tcBorders>
            <w:vAlign w:val="top"/>
          </w:tcPr>
          <w:p w14:paraId="7C7625A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5A34141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CCD2C8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5114F476">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60" w:type="pct"/>
            <w:tcBorders>
              <w:top w:val="single" w:color="000000" w:sz="4" w:space="0"/>
              <w:bottom w:val="single" w:color="000000" w:sz="4" w:space="0"/>
            </w:tcBorders>
            <w:vAlign w:val="top"/>
          </w:tcPr>
          <w:p w14:paraId="5DDBEA6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579CE66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90D8A7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03C969B2">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010901004004</w:t>
            </w:r>
          </w:p>
        </w:tc>
        <w:tc>
          <w:tcPr>
            <w:tcW w:w="711" w:type="pct"/>
            <w:tcBorders>
              <w:top w:val="single" w:color="000000" w:sz="4" w:space="0"/>
              <w:bottom w:val="single" w:color="000000" w:sz="4" w:space="0"/>
            </w:tcBorders>
            <w:vAlign w:val="top"/>
          </w:tcPr>
          <w:p w14:paraId="5842446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4879292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3B69F76E">
            <w:pPr>
              <w:keepNext w:val="0"/>
              <w:keepLines w:val="0"/>
              <w:pageBreakBefore w:val="0"/>
              <w:widowControl w:val="0"/>
              <w:kinsoku/>
              <w:wordWrap/>
              <w:overflowPunct/>
              <w:topLinePunct w:val="0"/>
              <w:autoSpaceDE w:val="0"/>
              <w:autoSpaceDN w:val="0"/>
              <w:bidi w:val="0"/>
              <w:adjustRightInd/>
              <w:snapToGrid/>
              <w:spacing w:before="0" w:line="360" w:lineRule="exact"/>
              <w:ind w:left="0" w:right="0" w:hanging="2"/>
              <w:textAlignment w:val="auto"/>
              <w:rPr>
                <w:rFonts w:hint="eastAsia" w:ascii="宋体" w:hAnsi="宋体" w:eastAsia="宋体" w:cs="宋体"/>
                <w:sz w:val="21"/>
                <w:szCs w:val="21"/>
              </w:rPr>
            </w:pPr>
            <w:r>
              <w:rPr>
                <w:rFonts w:hint="eastAsia" w:ascii="宋体" w:hAnsi="宋体" w:eastAsia="宋体" w:cs="宋体"/>
                <w:sz w:val="21"/>
                <w:szCs w:val="21"/>
              </w:rPr>
              <w:t>钢化玻璃雨棚-侧面</w:t>
            </w:r>
          </w:p>
        </w:tc>
        <w:tc>
          <w:tcPr>
            <w:tcW w:w="1142" w:type="pct"/>
            <w:tcBorders>
              <w:top w:val="single" w:color="000000" w:sz="4" w:space="0"/>
              <w:bottom w:val="single" w:color="000000" w:sz="4" w:space="0"/>
            </w:tcBorders>
            <w:vAlign w:val="top"/>
          </w:tcPr>
          <w:p w14:paraId="28C0FF65">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31"/>
              <w:textAlignment w:val="auto"/>
              <w:rPr>
                <w:rFonts w:hint="eastAsia" w:ascii="宋体" w:hAnsi="宋体" w:eastAsia="宋体" w:cs="宋体"/>
                <w:sz w:val="21"/>
                <w:szCs w:val="21"/>
              </w:rPr>
            </w:pPr>
            <w:r>
              <w:rPr>
                <w:rFonts w:hint="eastAsia" w:ascii="宋体" w:hAnsi="宋体" w:eastAsia="宋体" w:cs="宋体"/>
                <w:spacing w:val="1"/>
                <w:sz w:val="21"/>
                <w:szCs w:val="21"/>
              </w:rPr>
              <w:t>(1)骨架材料种类及型号</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:镀</w:t>
            </w:r>
            <w:r>
              <w:rPr>
                <w:rFonts w:hint="eastAsia" w:ascii="宋体" w:hAnsi="宋体" w:eastAsia="宋体" w:cs="宋体"/>
                <w:spacing w:val="-1"/>
                <w:sz w:val="21"/>
                <w:szCs w:val="21"/>
              </w:rPr>
              <w:t>锌方通，刷灰色氟碳漆</w:t>
            </w:r>
          </w:p>
          <w:p w14:paraId="60C29566">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8"/>
              <w:textAlignment w:val="auto"/>
              <w:rPr>
                <w:rFonts w:hint="eastAsia" w:ascii="宋体" w:hAnsi="宋体" w:eastAsia="宋体" w:cs="宋体"/>
                <w:sz w:val="21"/>
                <w:szCs w:val="21"/>
              </w:rPr>
            </w:pPr>
            <w:r>
              <w:rPr>
                <w:rFonts w:hint="eastAsia" w:ascii="宋体" w:hAnsi="宋体" w:eastAsia="宋体" w:cs="宋体"/>
                <w:sz w:val="21"/>
                <w:szCs w:val="21"/>
              </w:rPr>
              <w:t>(2)玻璃品种、规格、表面处</w:t>
            </w:r>
            <w:r>
              <w:rPr>
                <w:rFonts w:hint="eastAsia" w:ascii="宋体" w:hAnsi="宋体" w:eastAsia="宋体" w:cs="宋体"/>
                <w:spacing w:val="-10"/>
                <w:sz w:val="21"/>
                <w:szCs w:val="21"/>
              </w:rPr>
              <w:t>理</w:t>
            </w:r>
            <w:r>
              <w:rPr>
                <w:rFonts w:hint="eastAsia" w:ascii="宋体" w:hAnsi="宋体" w:eastAsia="宋体" w:cs="宋体"/>
                <w:spacing w:val="-20"/>
                <w:sz w:val="21"/>
                <w:szCs w:val="21"/>
              </w:rPr>
              <w:t xml:space="preserve"> </w:t>
            </w:r>
            <w:r>
              <w:rPr>
                <w:rFonts w:hint="eastAsia" w:ascii="宋体" w:hAnsi="宋体" w:eastAsia="宋体" w:cs="宋体"/>
                <w:spacing w:val="-10"/>
                <w:sz w:val="21"/>
                <w:szCs w:val="21"/>
              </w:rPr>
              <w:t>:5+6+5中空钢化玻璃</w:t>
            </w:r>
          </w:p>
          <w:p w14:paraId="72BD2C53">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4"/>
                <w:sz w:val="21"/>
                <w:szCs w:val="21"/>
              </w:rPr>
              <w:t>(3)基础</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:加劲6*70*150，</w:t>
            </w:r>
          </w:p>
          <w:p w14:paraId="575A273F">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1"/>
                <w:sz w:val="21"/>
                <w:szCs w:val="21"/>
              </w:rPr>
              <w:t>预埋板12*380*380,4M20螺栓</w:t>
            </w:r>
          </w:p>
          <w:p w14:paraId="14BFF899">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9"/>
              <w:textAlignment w:val="auto"/>
              <w:rPr>
                <w:rFonts w:hint="eastAsia" w:ascii="宋体" w:hAnsi="宋体" w:eastAsia="宋体" w:cs="宋体"/>
                <w:sz w:val="21"/>
                <w:szCs w:val="21"/>
              </w:rPr>
            </w:pPr>
            <w:r>
              <w:rPr>
                <w:rFonts w:hint="eastAsia" w:ascii="宋体" w:hAnsi="宋体" w:eastAsia="宋体" w:cs="宋体"/>
                <w:spacing w:val="1"/>
                <w:sz w:val="21"/>
                <w:szCs w:val="21"/>
              </w:rPr>
              <w:t>(4)其他</w:t>
            </w:r>
            <w:r>
              <w:rPr>
                <w:rFonts w:hint="eastAsia" w:ascii="宋体" w:hAnsi="宋体" w:eastAsia="宋体" w:cs="宋体"/>
                <w:spacing w:val="-15"/>
                <w:sz w:val="21"/>
                <w:szCs w:val="21"/>
              </w:rPr>
              <w:t xml:space="preserve"> </w:t>
            </w:r>
            <w:r>
              <w:rPr>
                <w:rFonts w:hint="eastAsia" w:ascii="宋体" w:hAnsi="宋体" w:eastAsia="宋体" w:cs="宋体"/>
                <w:spacing w:val="1"/>
                <w:sz w:val="21"/>
                <w:szCs w:val="21"/>
              </w:rPr>
              <w:t>:包含但不限于泡沫</w:t>
            </w:r>
            <w:r>
              <w:rPr>
                <w:rFonts w:hint="eastAsia" w:ascii="宋体" w:hAnsi="宋体" w:eastAsia="宋体" w:cs="宋体"/>
                <w:spacing w:val="-1"/>
                <w:sz w:val="21"/>
                <w:szCs w:val="21"/>
              </w:rPr>
              <w:t>条、密封条、垫片等</w:t>
            </w:r>
          </w:p>
        </w:tc>
        <w:tc>
          <w:tcPr>
            <w:tcW w:w="351" w:type="pct"/>
            <w:tcBorders>
              <w:top w:val="single" w:color="000000" w:sz="4" w:space="0"/>
              <w:bottom w:val="single" w:color="000000" w:sz="4" w:space="0"/>
            </w:tcBorders>
            <w:vAlign w:val="top"/>
          </w:tcPr>
          <w:p w14:paraId="67050252">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7F66AEC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3F813EF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1F5E49E3">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2D67B56B">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0CBA1A57">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23.44</w:t>
            </w:r>
          </w:p>
        </w:tc>
        <w:tc>
          <w:tcPr>
            <w:tcW w:w="479" w:type="pct"/>
            <w:tcBorders>
              <w:top w:val="single" w:color="000000" w:sz="4" w:space="0"/>
              <w:bottom w:val="single" w:color="000000" w:sz="4" w:space="0"/>
            </w:tcBorders>
            <w:vAlign w:val="top"/>
          </w:tcPr>
          <w:p w14:paraId="43D8384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199B866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61D7D95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1FFA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281" w:type="pct"/>
            <w:tcBorders>
              <w:top w:val="single" w:color="000000" w:sz="4" w:space="0"/>
              <w:bottom w:val="single" w:color="000000" w:sz="4" w:space="0"/>
            </w:tcBorders>
            <w:vAlign w:val="top"/>
          </w:tcPr>
          <w:p w14:paraId="3C241BF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4C736A15">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60" w:type="pct"/>
            <w:tcBorders>
              <w:top w:val="single" w:color="000000" w:sz="4" w:space="0"/>
              <w:bottom w:val="single" w:color="000000" w:sz="4" w:space="0"/>
            </w:tcBorders>
            <w:vAlign w:val="top"/>
          </w:tcPr>
          <w:p w14:paraId="135B837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6772E8A9">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010807003002</w:t>
            </w:r>
          </w:p>
        </w:tc>
        <w:tc>
          <w:tcPr>
            <w:tcW w:w="711" w:type="pct"/>
            <w:tcBorders>
              <w:top w:val="single" w:color="000000" w:sz="4" w:space="0"/>
              <w:bottom w:val="single" w:color="000000" w:sz="4" w:space="0"/>
            </w:tcBorders>
            <w:vAlign w:val="top"/>
          </w:tcPr>
          <w:p w14:paraId="2005EC8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p w14:paraId="2F465700">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金属百叶窗</w:t>
            </w:r>
          </w:p>
        </w:tc>
        <w:tc>
          <w:tcPr>
            <w:tcW w:w="1142" w:type="pct"/>
            <w:tcBorders>
              <w:top w:val="single" w:color="000000" w:sz="4" w:space="0"/>
              <w:bottom w:val="single" w:color="000000" w:sz="4" w:space="0"/>
            </w:tcBorders>
            <w:vAlign w:val="top"/>
          </w:tcPr>
          <w:p w14:paraId="282C95AA">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27"/>
              <w:textAlignment w:val="auto"/>
              <w:rPr>
                <w:rFonts w:hint="eastAsia" w:ascii="宋体" w:hAnsi="宋体" w:eastAsia="宋体" w:cs="宋体"/>
                <w:sz w:val="21"/>
                <w:szCs w:val="21"/>
              </w:rPr>
            </w:pPr>
            <w:r>
              <w:rPr>
                <w:rFonts w:hint="eastAsia" w:ascii="宋体" w:hAnsi="宋体" w:eastAsia="宋体" w:cs="宋体"/>
                <w:sz w:val="21"/>
                <w:szCs w:val="21"/>
              </w:rPr>
              <w:t>(1)铝合金百叶窗，百叶角度</w:t>
            </w:r>
            <w:r>
              <w:rPr>
                <w:rFonts w:hint="eastAsia" w:ascii="宋体" w:hAnsi="宋体" w:eastAsia="宋体" w:cs="宋体"/>
                <w:spacing w:val="-14"/>
                <w:sz w:val="21"/>
                <w:szCs w:val="21"/>
              </w:rPr>
              <w:t>50度</w:t>
            </w:r>
          </w:p>
          <w:p w14:paraId="39E4D199">
            <w:pPr>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16"/>
              <w:textAlignment w:val="auto"/>
              <w:rPr>
                <w:rFonts w:hint="eastAsia" w:ascii="宋体" w:hAnsi="宋体" w:eastAsia="宋体" w:cs="宋体"/>
                <w:sz w:val="21"/>
                <w:szCs w:val="21"/>
              </w:rPr>
            </w:pPr>
            <w:r>
              <w:rPr>
                <w:rFonts w:hint="eastAsia" w:ascii="宋体" w:hAnsi="宋体" w:eastAsia="宋体" w:cs="宋体"/>
                <w:spacing w:val="-17"/>
                <w:w w:val="97"/>
                <w:sz w:val="21"/>
                <w:szCs w:val="21"/>
              </w:rPr>
              <w:t>(2)百叶宽度65mm，厚度1mm</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20"/>
                <w:w w:val="101"/>
                <w:sz w:val="21"/>
                <w:szCs w:val="21"/>
              </w:rPr>
              <w:t xml:space="preserve">  </w:t>
            </w:r>
            <w:r>
              <w:rPr>
                <w:rFonts w:hint="eastAsia" w:ascii="宋体" w:hAnsi="宋体" w:eastAsia="宋体" w:cs="宋体"/>
                <w:spacing w:val="-8"/>
                <w:sz w:val="21"/>
                <w:szCs w:val="21"/>
              </w:rPr>
              <w:t>间距3  cm</w:t>
            </w:r>
          </w:p>
        </w:tc>
        <w:tc>
          <w:tcPr>
            <w:tcW w:w="351" w:type="pct"/>
            <w:tcBorders>
              <w:top w:val="single" w:color="000000" w:sz="4" w:space="0"/>
              <w:bottom w:val="single" w:color="000000" w:sz="4" w:space="0"/>
            </w:tcBorders>
            <w:vAlign w:val="top"/>
          </w:tcPr>
          <w:p w14:paraId="7EE06101">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p>
          <w:p w14:paraId="35D9EFF9">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9"/>
                <w:w w:val="85"/>
                <w:sz w:val="21"/>
                <w:szCs w:val="21"/>
              </w:rPr>
              <w:t>m2</w:t>
            </w:r>
          </w:p>
        </w:tc>
        <w:tc>
          <w:tcPr>
            <w:tcW w:w="421" w:type="pct"/>
            <w:tcBorders>
              <w:top w:val="single" w:color="000000" w:sz="4" w:space="0"/>
              <w:bottom w:val="single" w:color="000000" w:sz="4" w:space="0"/>
            </w:tcBorders>
            <w:vAlign w:val="center"/>
          </w:tcPr>
          <w:p w14:paraId="26406059">
            <w:pPr>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2.66</w:t>
            </w:r>
          </w:p>
        </w:tc>
        <w:tc>
          <w:tcPr>
            <w:tcW w:w="479" w:type="pct"/>
            <w:tcBorders>
              <w:top w:val="single" w:color="000000" w:sz="4" w:space="0"/>
              <w:bottom w:val="single" w:color="000000" w:sz="4" w:space="0"/>
            </w:tcBorders>
            <w:vAlign w:val="top"/>
          </w:tcPr>
          <w:p w14:paraId="58C57144">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2" w:type="pct"/>
            <w:tcBorders>
              <w:top w:val="single" w:color="000000" w:sz="4" w:space="0"/>
              <w:bottom w:val="single" w:color="000000" w:sz="4" w:space="0"/>
            </w:tcBorders>
            <w:vAlign w:val="top"/>
          </w:tcPr>
          <w:p w14:paraId="0084DF3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0E79C455">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7ACAF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4047" w:type="pct"/>
            <w:gridSpan w:val="7"/>
            <w:tcBorders>
              <w:top w:val="single" w:color="000000" w:sz="4" w:space="0"/>
              <w:bottom w:val="single" w:color="000000" w:sz="4" w:space="0"/>
            </w:tcBorders>
            <w:vAlign w:val="top"/>
          </w:tcPr>
          <w:p w14:paraId="401D0770">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本页小计</w:t>
            </w:r>
          </w:p>
        </w:tc>
        <w:tc>
          <w:tcPr>
            <w:tcW w:w="472" w:type="pct"/>
            <w:tcBorders>
              <w:top w:val="single" w:color="000000" w:sz="4" w:space="0"/>
              <w:bottom w:val="single" w:color="000000" w:sz="4" w:space="0"/>
            </w:tcBorders>
            <w:vAlign w:val="top"/>
          </w:tcPr>
          <w:p w14:paraId="218C23B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47CBAC5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r w14:paraId="1580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047" w:type="pct"/>
            <w:gridSpan w:val="7"/>
            <w:tcBorders>
              <w:top w:val="single" w:color="000000" w:sz="4" w:space="0"/>
              <w:bottom w:val="single" w:color="000000" w:sz="4" w:space="0"/>
            </w:tcBorders>
            <w:vAlign w:val="top"/>
          </w:tcPr>
          <w:p w14:paraId="627FE5EF">
            <w:pPr>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r>
              <w:rPr>
                <w:rFonts w:hint="eastAsia" w:ascii="宋体" w:hAnsi="宋体" w:eastAsia="宋体" w:cs="宋体"/>
                <w:spacing w:val="-4"/>
                <w:sz w:val="21"/>
                <w:szCs w:val="21"/>
              </w:rPr>
              <w:t>合计</w:t>
            </w:r>
          </w:p>
        </w:tc>
        <w:tc>
          <w:tcPr>
            <w:tcW w:w="472" w:type="pct"/>
            <w:tcBorders>
              <w:top w:val="single" w:color="000000" w:sz="4" w:space="0"/>
              <w:bottom w:val="single" w:color="000000" w:sz="4" w:space="0"/>
            </w:tcBorders>
            <w:vAlign w:val="top"/>
          </w:tcPr>
          <w:p w14:paraId="4656E0DE">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c>
          <w:tcPr>
            <w:tcW w:w="479" w:type="pct"/>
            <w:tcBorders>
              <w:top w:val="single" w:color="000000" w:sz="4" w:space="0"/>
              <w:bottom w:val="single" w:color="000000" w:sz="4" w:space="0"/>
            </w:tcBorders>
            <w:vAlign w:val="top"/>
          </w:tcPr>
          <w:p w14:paraId="64F28A73">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right="0"/>
              <w:textAlignment w:val="auto"/>
              <w:rPr>
                <w:rFonts w:hint="eastAsia" w:ascii="宋体" w:hAnsi="宋体" w:eastAsia="宋体" w:cs="宋体"/>
                <w:sz w:val="21"/>
                <w:szCs w:val="21"/>
              </w:rPr>
            </w:pPr>
          </w:p>
        </w:tc>
      </w:tr>
    </w:tbl>
    <w:p w14:paraId="4D5D3CD1">
      <w:pPr>
        <w:spacing w:after="0"/>
        <w:jc w:val="left"/>
        <w:rPr>
          <w:sz w:val="24"/>
        </w:rPr>
      </w:pPr>
    </w:p>
    <w:p w14:paraId="08579124">
      <w:pPr>
        <w:spacing w:after="0"/>
        <w:jc w:val="center"/>
        <w:rPr>
          <w:b/>
          <w:spacing w:val="-2"/>
          <w:w w:val="95"/>
          <w:sz w:val="24"/>
        </w:rPr>
      </w:pPr>
    </w:p>
    <w:p w14:paraId="5836A66F">
      <w:pPr>
        <w:rPr>
          <w:b/>
          <w:spacing w:val="-2"/>
          <w:w w:val="95"/>
          <w:sz w:val="24"/>
        </w:rPr>
      </w:pPr>
      <w:r>
        <w:rPr>
          <w:b/>
          <w:spacing w:val="-2"/>
          <w:w w:val="95"/>
          <w:sz w:val="24"/>
        </w:rPr>
        <w:br w:type="page"/>
      </w:r>
    </w:p>
    <w:p w14:paraId="761F4998">
      <w:pPr>
        <w:spacing w:after="0"/>
        <w:jc w:val="center"/>
        <w:rPr>
          <w:b/>
          <w:spacing w:val="-2"/>
          <w:w w:val="95"/>
          <w:sz w:val="24"/>
        </w:rPr>
      </w:pPr>
      <w:r>
        <w:rPr>
          <w:b/>
          <w:spacing w:val="-2"/>
          <w:w w:val="95"/>
          <w:sz w:val="24"/>
        </w:rPr>
        <w:t>措施项目清单计价表</w:t>
      </w:r>
    </w:p>
    <w:p w14:paraId="097E098F">
      <w:pPr>
        <w:spacing w:after="0"/>
        <w:jc w:val="center"/>
        <w:rPr>
          <w:b/>
          <w:spacing w:val="-2"/>
          <w:w w:val="95"/>
          <w:sz w:val="24"/>
        </w:rPr>
      </w:pPr>
    </w:p>
    <w:tbl>
      <w:tblPr>
        <w:tblStyle w:val="1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96"/>
        <w:gridCol w:w="1412"/>
        <w:gridCol w:w="2059"/>
        <w:gridCol w:w="2329"/>
        <w:gridCol w:w="826"/>
        <w:gridCol w:w="900"/>
        <w:gridCol w:w="1065"/>
        <w:gridCol w:w="1106"/>
      </w:tblGrid>
      <w:tr w14:paraId="7E95E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335" w:type="pct"/>
            <w:vMerge w:val="restart"/>
            <w:tcBorders>
              <w:top w:val="single" w:color="000000" w:sz="4" w:space="0"/>
              <w:bottom w:val="nil"/>
            </w:tcBorders>
            <w:vAlign w:val="top"/>
          </w:tcPr>
          <w:p w14:paraId="2E017EB6">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序号</w:t>
            </w:r>
          </w:p>
        </w:tc>
        <w:tc>
          <w:tcPr>
            <w:tcW w:w="679" w:type="pct"/>
            <w:vMerge w:val="restart"/>
            <w:tcBorders>
              <w:top w:val="single" w:color="000000" w:sz="4" w:space="0"/>
              <w:bottom w:val="nil"/>
            </w:tcBorders>
            <w:vAlign w:val="top"/>
          </w:tcPr>
          <w:p w14:paraId="0FA7D9C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项目编码</w:t>
            </w:r>
          </w:p>
        </w:tc>
        <w:tc>
          <w:tcPr>
            <w:tcW w:w="990" w:type="pct"/>
            <w:vMerge w:val="restart"/>
            <w:tcBorders>
              <w:top w:val="single" w:color="000000" w:sz="4" w:space="0"/>
              <w:bottom w:val="nil"/>
            </w:tcBorders>
            <w:vAlign w:val="top"/>
          </w:tcPr>
          <w:p w14:paraId="1654C4CE">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1119" w:type="pct"/>
            <w:vMerge w:val="restart"/>
            <w:tcBorders>
              <w:top w:val="single" w:color="000000" w:sz="4" w:space="0"/>
              <w:bottom w:val="nil"/>
            </w:tcBorders>
            <w:vAlign w:val="top"/>
          </w:tcPr>
          <w:p w14:paraId="465F9232">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工作内容</w:t>
            </w:r>
          </w:p>
        </w:tc>
        <w:tc>
          <w:tcPr>
            <w:tcW w:w="397" w:type="pct"/>
            <w:vMerge w:val="restart"/>
            <w:tcBorders>
              <w:top w:val="single" w:color="000000" w:sz="4" w:space="0"/>
              <w:bottom w:val="nil"/>
            </w:tcBorders>
            <w:vAlign w:val="center"/>
          </w:tcPr>
          <w:p w14:paraId="77E4146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计量单位</w:t>
            </w:r>
          </w:p>
        </w:tc>
        <w:tc>
          <w:tcPr>
            <w:tcW w:w="433" w:type="pct"/>
            <w:vMerge w:val="restart"/>
            <w:tcBorders>
              <w:top w:val="single" w:color="000000" w:sz="4" w:space="0"/>
              <w:bottom w:val="nil"/>
            </w:tcBorders>
            <w:vAlign w:val="center"/>
          </w:tcPr>
          <w:p w14:paraId="08D19A61">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工程量</w:t>
            </w:r>
          </w:p>
        </w:tc>
        <w:tc>
          <w:tcPr>
            <w:tcW w:w="1044" w:type="pct"/>
            <w:gridSpan w:val="2"/>
            <w:tcBorders>
              <w:top w:val="single" w:color="000000" w:sz="4" w:space="0"/>
              <w:bottom w:val="single" w:color="000000" w:sz="4" w:space="0"/>
            </w:tcBorders>
            <w:vAlign w:val="top"/>
          </w:tcPr>
          <w:p w14:paraId="0C56B9A4">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金额（元）</w:t>
            </w:r>
          </w:p>
        </w:tc>
      </w:tr>
      <w:tr w14:paraId="156E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335" w:type="pct"/>
            <w:vMerge w:val="continue"/>
            <w:tcBorders>
              <w:top w:val="nil"/>
              <w:bottom w:val="single" w:color="000000" w:sz="4" w:space="0"/>
            </w:tcBorders>
            <w:vAlign w:val="top"/>
          </w:tcPr>
          <w:p w14:paraId="75C71B1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679" w:type="pct"/>
            <w:vMerge w:val="continue"/>
            <w:tcBorders>
              <w:top w:val="nil"/>
              <w:bottom w:val="single" w:color="000000" w:sz="4" w:space="0"/>
            </w:tcBorders>
            <w:vAlign w:val="top"/>
          </w:tcPr>
          <w:p w14:paraId="01433DDA">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990" w:type="pct"/>
            <w:vMerge w:val="continue"/>
            <w:tcBorders>
              <w:top w:val="nil"/>
              <w:bottom w:val="single" w:color="000000" w:sz="4" w:space="0"/>
            </w:tcBorders>
            <w:vAlign w:val="top"/>
          </w:tcPr>
          <w:p w14:paraId="56259794">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1119" w:type="pct"/>
            <w:vMerge w:val="continue"/>
            <w:tcBorders>
              <w:top w:val="nil"/>
              <w:bottom w:val="single" w:color="000000" w:sz="4" w:space="0"/>
            </w:tcBorders>
            <w:vAlign w:val="top"/>
          </w:tcPr>
          <w:p w14:paraId="746202C9">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vMerge w:val="continue"/>
            <w:tcBorders>
              <w:top w:val="nil"/>
              <w:bottom w:val="single" w:color="000000" w:sz="4" w:space="0"/>
            </w:tcBorders>
            <w:vAlign w:val="center"/>
          </w:tcPr>
          <w:p w14:paraId="4678A32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p>
        </w:tc>
        <w:tc>
          <w:tcPr>
            <w:tcW w:w="433" w:type="pct"/>
            <w:vMerge w:val="continue"/>
            <w:tcBorders>
              <w:top w:val="nil"/>
              <w:bottom w:val="single" w:color="000000" w:sz="4" w:space="0"/>
            </w:tcBorders>
            <w:vAlign w:val="center"/>
          </w:tcPr>
          <w:p w14:paraId="6C92112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p>
        </w:tc>
        <w:tc>
          <w:tcPr>
            <w:tcW w:w="512" w:type="pct"/>
            <w:tcBorders>
              <w:top w:val="single" w:color="000000" w:sz="4" w:space="0"/>
              <w:bottom w:val="single" w:color="000000" w:sz="4" w:space="0"/>
            </w:tcBorders>
            <w:vAlign w:val="top"/>
          </w:tcPr>
          <w:p w14:paraId="5CB2085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综合单价</w:t>
            </w:r>
          </w:p>
        </w:tc>
        <w:tc>
          <w:tcPr>
            <w:tcW w:w="531" w:type="pct"/>
            <w:tcBorders>
              <w:top w:val="single" w:color="000000" w:sz="4" w:space="0"/>
              <w:bottom w:val="single" w:color="000000" w:sz="4" w:space="0"/>
            </w:tcBorders>
            <w:vAlign w:val="top"/>
          </w:tcPr>
          <w:p w14:paraId="6409F811">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4"/>
                <w:sz w:val="21"/>
                <w:szCs w:val="21"/>
              </w:rPr>
              <w:t>合价</w:t>
            </w:r>
          </w:p>
        </w:tc>
      </w:tr>
      <w:tr w14:paraId="4C50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502BB37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79" w:type="pct"/>
            <w:tcBorders>
              <w:top w:val="single" w:color="000000" w:sz="4" w:space="0"/>
              <w:bottom w:val="single" w:color="000000" w:sz="4" w:space="0"/>
            </w:tcBorders>
            <w:vAlign w:val="top"/>
          </w:tcPr>
          <w:p w14:paraId="73D2752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90" w:type="pct"/>
            <w:tcBorders>
              <w:top w:val="single" w:color="000000" w:sz="4" w:space="0"/>
              <w:bottom w:val="single" w:color="000000" w:sz="4" w:space="0"/>
            </w:tcBorders>
            <w:vAlign w:val="top"/>
          </w:tcPr>
          <w:p w14:paraId="58A036C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安全文明施工费</w:t>
            </w:r>
          </w:p>
        </w:tc>
        <w:tc>
          <w:tcPr>
            <w:tcW w:w="1119" w:type="pct"/>
            <w:tcBorders>
              <w:top w:val="single" w:color="000000" w:sz="4" w:space="0"/>
              <w:bottom w:val="single" w:color="000000" w:sz="4" w:space="0"/>
            </w:tcBorders>
            <w:vAlign w:val="top"/>
          </w:tcPr>
          <w:p w14:paraId="3C31BC79">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70CAEEB4">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7F5C346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04BF6756">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6AD20CED">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165E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0E5D533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1.1</w:t>
            </w:r>
          </w:p>
        </w:tc>
        <w:tc>
          <w:tcPr>
            <w:tcW w:w="679" w:type="pct"/>
            <w:tcBorders>
              <w:top w:val="single" w:color="000000" w:sz="4" w:space="0"/>
              <w:bottom w:val="single" w:color="000000" w:sz="4" w:space="0"/>
            </w:tcBorders>
            <w:vAlign w:val="top"/>
          </w:tcPr>
          <w:p w14:paraId="433F2B5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(1)</w:t>
            </w:r>
          </w:p>
        </w:tc>
        <w:tc>
          <w:tcPr>
            <w:tcW w:w="990" w:type="pct"/>
            <w:tcBorders>
              <w:top w:val="single" w:color="000000" w:sz="4" w:space="0"/>
              <w:bottom w:val="single" w:color="000000" w:sz="4" w:space="0"/>
            </w:tcBorders>
            <w:vAlign w:val="top"/>
          </w:tcPr>
          <w:p w14:paraId="64D4EFE0">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3"/>
              <w:textAlignment w:val="auto"/>
              <w:rPr>
                <w:rFonts w:hint="eastAsia" w:ascii="宋体" w:hAnsi="宋体" w:eastAsia="宋体" w:cs="宋体"/>
                <w:sz w:val="21"/>
                <w:szCs w:val="21"/>
              </w:rPr>
            </w:pPr>
            <w:r>
              <w:rPr>
                <w:rFonts w:hint="eastAsia" w:ascii="宋体" w:hAnsi="宋体" w:eastAsia="宋体" w:cs="宋体"/>
                <w:spacing w:val="1"/>
                <w:sz w:val="21"/>
                <w:szCs w:val="21"/>
              </w:rPr>
              <w:t>安全文明施工费(按费率</w:t>
            </w:r>
            <w:r>
              <w:rPr>
                <w:rFonts w:hint="eastAsia" w:ascii="宋体" w:hAnsi="宋体" w:eastAsia="宋体" w:cs="宋体"/>
                <w:spacing w:val="7"/>
                <w:sz w:val="21"/>
                <w:szCs w:val="21"/>
              </w:rPr>
              <w:t>计算)</w:t>
            </w:r>
          </w:p>
        </w:tc>
        <w:tc>
          <w:tcPr>
            <w:tcW w:w="1119" w:type="pct"/>
            <w:tcBorders>
              <w:top w:val="single" w:color="000000" w:sz="4" w:space="0"/>
              <w:bottom w:val="single" w:color="000000" w:sz="4" w:space="0"/>
            </w:tcBorders>
            <w:vAlign w:val="top"/>
          </w:tcPr>
          <w:p w14:paraId="2C57889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0220C279">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747141B6">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53F8AA0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0650E07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488DF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1B9850E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1.2</w:t>
            </w:r>
          </w:p>
        </w:tc>
        <w:tc>
          <w:tcPr>
            <w:tcW w:w="679" w:type="pct"/>
            <w:tcBorders>
              <w:top w:val="single" w:color="000000" w:sz="4" w:space="0"/>
              <w:bottom w:val="single" w:color="000000" w:sz="4" w:space="0"/>
            </w:tcBorders>
            <w:vAlign w:val="top"/>
          </w:tcPr>
          <w:p w14:paraId="496AA445">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(2)</w:t>
            </w:r>
          </w:p>
        </w:tc>
        <w:tc>
          <w:tcPr>
            <w:tcW w:w="990" w:type="pct"/>
            <w:tcBorders>
              <w:top w:val="single" w:color="000000" w:sz="4" w:space="0"/>
              <w:bottom w:val="single" w:color="000000" w:sz="4" w:space="0"/>
            </w:tcBorders>
            <w:vAlign w:val="top"/>
          </w:tcPr>
          <w:p w14:paraId="6010FF76">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安全文明施工费(按清单</w:t>
            </w:r>
            <w:r>
              <w:rPr>
                <w:rFonts w:hint="eastAsia" w:ascii="宋体" w:hAnsi="宋体" w:eastAsia="宋体" w:cs="宋体"/>
                <w:spacing w:val="6"/>
                <w:sz w:val="21"/>
                <w:szCs w:val="21"/>
              </w:rPr>
              <w:t>列项)</w:t>
            </w:r>
          </w:p>
        </w:tc>
        <w:tc>
          <w:tcPr>
            <w:tcW w:w="1119" w:type="pct"/>
            <w:tcBorders>
              <w:top w:val="single" w:color="000000" w:sz="4" w:space="0"/>
              <w:bottom w:val="single" w:color="000000" w:sz="4" w:space="0"/>
            </w:tcBorders>
            <w:vAlign w:val="top"/>
          </w:tcPr>
          <w:p w14:paraId="012CC76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6FEA8D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3CCE979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268F914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7627440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0BC2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335" w:type="pct"/>
            <w:tcBorders>
              <w:top w:val="single" w:color="000000" w:sz="4" w:space="0"/>
              <w:bottom w:val="single" w:color="000000" w:sz="4" w:space="0"/>
            </w:tcBorders>
            <w:vAlign w:val="top"/>
          </w:tcPr>
          <w:p w14:paraId="191D103E">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1.2.1</w:t>
            </w:r>
          </w:p>
        </w:tc>
        <w:tc>
          <w:tcPr>
            <w:tcW w:w="679" w:type="pct"/>
            <w:tcBorders>
              <w:top w:val="single" w:color="000000" w:sz="4" w:space="0"/>
              <w:bottom w:val="single" w:color="000000" w:sz="4" w:space="0"/>
            </w:tcBorders>
            <w:vAlign w:val="top"/>
          </w:tcPr>
          <w:p w14:paraId="77BFA76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(2.1)</w:t>
            </w:r>
          </w:p>
        </w:tc>
        <w:tc>
          <w:tcPr>
            <w:tcW w:w="990" w:type="pct"/>
            <w:tcBorders>
              <w:top w:val="single" w:color="000000" w:sz="4" w:space="0"/>
              <w:bottom w:val="single" w:color="000000" w:sz="4" w:space="0"/>
            </w:tcBorders>
            <w:vAlign w:val="top"/>
          </w:tcPr>
          <w:p w14:paraId="3F29581B">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2"/>
              <w:jc w:val="both"/>
              <w:textAlignment w:val="auto"/>
              <w:rPr>
                <w:rFonts w:hint="eastAsia" w:ascii="宋体" w:hAnsi="宋体" w:eastAsia="宋体" w:cs="宋体"/>
                <w:sz w:val="21"/>
                <w:szCs w:val="21"/>
              </w:rPr>
            </w:pPr>
            <w:r>
              <w:rPr>
                <w:rFonts w:hint="eastAsia" w:ascii="宋体" w:hAnsi="宋体" w:eastAsia="宋体" w:cs="宋体"/>
                <w:spacing w:val="-1"/>
                <w:sz w:val="21"/>
                <w:szCs w:val="21"/>
              </w:rPr>
              <w:t>装配式钢结构围挡（施工现场与外部环境隔离</w:t>
            </w:r>
            <w:r>
              <w:rPr>
                <w:rFonts w:hint="eastAsia" w:ascii="宋体" w:hAnsi="宋体" w:eastAsia="宋体" w:cs="宋体"/>
                <w:sz w:val="21"/>
                <w:szCs w:val="21"/>
              </w:rPr>
              <w:t xml:space="preserve"> </w:t>
            </w:r>
            <w:r>
              <w:rPr>
                <w:rFonts w:hint="eastAsia" w:ascii="宋体" w:hAnsi="宋体" w:eastAsia="宋体" w:cs="宋体"/>
                <w:spacing w:val="11"/>
                <w:sz w:val="21"/>
                <w:szCs w:val="21"/>
              </w:rPr>
              <w:t>)</w:t>
            </w:r>
          </w:p>
        </w:tc>
        <w:tc>
          <w:tcPr>
            <w:tcW w:w="1119" w:type="pct"/>
            <w:tcBorders>
              <w:top w:val="single" w:color="000000" w:sz="4" w:space="0"/>
              <w:bottom w:val="single" w:color="000000" w:sz="4" w:space="0"/>
            </w:tcBorders>
            <w:vAlign w:val="top"/>
          </w:tcPr>
          <w:p w14:paraId="0DAA55F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5D949480">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1EE8CEBD">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79B0FA3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0D835C8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2DB5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3EFEB9B4">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1.2.2</w:t>
            </w:r>
          </w:p>
        </w:tc>
        <w:tc>
          <w:tcPr>
            <w:tcW w:w="679" w:type="pct"/>
            <w:tcBorders>
              <w:top w:val="single" w:color="000000" w:sz="4" w:space="0"/>
              <w:bottom w:val="single" w:color="000000" w:sz="4" w:space="0"/>
            </w:tcBorders>
            <w:vAlign w:val="top"/>
          </w:tcPr>
          <w:p w14:paraId="039A64E4">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(2.2)</w:t>
            </w:r>
          </w:p>
        </w:tc>
        <w:tc>
          <w:tcPr>
            <w:tcW w:w="990" w:type="pct"/>
            <w:tcBorders>
              <w:top w:val="single" w:color="000000" w:sz="4" w:space="0"/>
              <w:bottom w:val="single" w:color="000000" w:sz="4" w:space="0"/>
            </w:tcBorders>
            <w:vAlign w:val="top"/>
          </w:tcPr>
          <w:p w14:paraId="2D7FDC8E">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5"/>
              <w:textAlignment w:val="auto"/>
              <w:rPr>
                <w:rFonts w:hint="eastAsia" w:ascii="宋体" w:hAnsi="宋体" w:eastAsia="宋体" w:cs="宋体"/>
                <w:sz w:val="21"/>
                <w:szCs w:val="21"/>
              </w:rPr>
            </w:pPr>
            <w:r>
              <w:rPr>
                <w:rFonts w:hint="eastAsia" w:ascii="宋体" w:hAnsi="宋体" w:eastAsia="宋体" w:cs="宋体"/>
                <w:spacing w:val="-8"/>
                <w:sz w:val="21"/>
                <w:szCs w:val="21"/>
              </w:rPr>
              <w:t>PVC围挡（施工现场与外</w:t>
            </w:r>
            <w:r>
              <w:rPr>
                <w:rFonts w:hint="eastAsia" w:ascii="宋体" w:hAnsi="宋体" w:eastAsia="宋体" w:cs="宋体"/>
                <w:spacing w:val="-2"/>
                <w:sz w:val="21"/>
                <w:szCs w:val="21"/>
              </w:rPr>
              <w:t>部环境隔离）</w:t>
            </w:r>
          </w:p>
        </w:tc>
        <w:tc>
          <w:tcPr>
            <w:tcW w:w="1119" w:type="pct"/>
            <w:tcBorders>
              <w:top w:val="single" w:color="000000" w:sz="4" w:space="0"/>
              <w:bottom w:val="single" w:color="000000" w:sz="4" w:space="0"/>
            </w:tcBorders>
            <w:vAlign w:val="top"/>
          </w:tcPr>
          <w:p w14:paraId="0F0E984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5C3E772C">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6F202A1">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34B90F7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1736440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1238F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53E7BDE9">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1.2.3</w:t>
            </w:r>
          </w:p>
        </w:tc>
        <w:tc>
          <w:tcPr>
            <w:tcW w:w="679" w:type="pct"/>
            <w:tcBorders>
              <w:top w:val="single" w:color="000000" w:sz="4" w:space="0"/>
              <w:bottom w:val="single" w:color="000000" w:sz="4" w:space="0"/>
            </w:tcBorders>
            <w:vAlign w:val="top"/>
          </w:tcPr>
          <w:p w14:paraId="0663453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(2.3)</w:t>
            </w:r>
          </w:p>
        </w:tc>
        <w:tc>
          <w:tcPr>
            <w:tcW w:w="990" w:type="pct"/>
            <w:tcBorders>
              <w:top w:val="single" w:color="000000" w:sz="4" w:space="0"/>
              <w:bottom w:val="single" w:color="000000" w:sz="4" w:space="0"/>
            </w:tcBorders>
            <w:vAlign w:val="top"/>
          </w:tcPr>
          <w:p w14:paraId="57560C81">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铁马（施工现场与外部</w:t>
            </w:r>
            <w:r>
              <w:rPr>
                <w:rFonts w:hint="eastAsia" w:ascii="宋体" w:hAnsi="宋体" w:eastAsia="宋体" w:cs="宋体"/>
                <w:spacing w:val="-2"/>
                <w:sz w:val="21"/>
                <w:szCs w:val="21"/>
              </w:rPr>
              <w:t>环境隔离）</w:t>
            </w:r>
          </w:p>
        </w:tc>
        <w:tc>
          <w:tcPr>
            <w:tcW w:w="1119" w:type="pct"/>
            <w:tcBorders>
              <w:top w:val="single" w:color="000000" w:sz="4" w:space="0"/>
              <w:bottom w:val="single" w:color="000000" w:sz="4" w:space="0"/>
            </w:tcBorders>
            <w:vAlign w:val="top"/>
          </w:tcPr>
          <w:p w14:paraId="64652DE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24CF92EA">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7D4469B3">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766D59F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5FE2488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64C7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35" w:type="pct"/>
            <w:tcBorders>
              <w:top w:val="single" w:color="000000" w:sz="4" w:space="0"/>
              <w:bottom w:val="single" w:color="000000" w:sz="4" w:space="0"/>
            </w:tcBorders>
            <w:vAlign w:val="top"/>
          </w:tcPr>
          <w:p w14:paraId="49C833B9">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1.2.4</w:t>
            </w:r>
          </w:p>
        </w:tc>
        <w:tc>
          <w:tcPr>
            <w:tcW w:w="679" w:type="pct"/>
            <w:tcBorders>
              <w:top w:val="single" w:color="000000" w:sz="4" w:space="0"/>
              <w:bottom w:val="single" w:color="000000" w:sz="4" w:space="0"/>
            </w:tcBorders>
            <w:vAlign w:val="top"/>
          </w:tcPr>
          <w:p w14:paraId="3B332C7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(2.4)</w:t>
            </w:r>
          </w:p>
        </w:tc>
        <w:tc>
          <w:tcPr>
            <w:tcW w:w="990" w:type="pct"/>
            <w:tcBorders>
              <w:top w:val="single" w:color="000000" w:sz="4" w:space="0"/>
              <w:bottom w:val="single" w:color="000000" w:sz="4" w:space="0"/>
            </w:tcBorders>
            <w:vAlign w:val="top"/>
          </w:tcPr>
          <w:p w14:paraId="55DF97DF">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2"/>
              <w:textAlignment w:val="auto"/>
              <w:rPr>
                <w:rFonts w:hint="eastAsia" w:ascii="宋体" w:hAnsi="宋体" w:eastAsia="宋体" w:cs="宋体"/>
                <w:sz w:val="21"/>
                <w:szCs w:val="21"/>
              </w:rPr>
            </w:pPr>
            <w:r>
              <w:rPr>
                <w:rFonts w:hint="eastAsia" w:ascii="宋体" w:hAnsi="宋体" w:eastAsia="宋体" w:cs="宋体"/>
                <w:spacing w:val="-1"/>
                <w:sz w:val="21"/>
                <w:szCs w:val="21"/>
              </w:rPr>
              <w:t>水马（施工现场与外部</w:t>
            </w:r>
            <w:r>
              <w:rPr>
                <w:rFonts w:hint="eastAsia" w:ascii="宋体" w:hAnsi="宋体" w:eastAsia="宋体" w:cs="宋体"/>
                <w:spacing w:val="-2"/>
                <w:sz w:val="21"/>
                <w:szCs w:val="21"/>
              </w:rPr>
              <w:t>环境隔离）</w:t>
            </w:r>
          </w:p>
        </w:tc>
        <w:tc>
          <w:tcPr>
            <w:tcW w:w="1119" w:type="pct"/>
            <w:tcBorders>
              <w:top w:val="single" w:color="000000" w:sz="4" w:space="0"/>
              <w:bottom w:val="single" w:color="000000" w:sz="4" w:space="0"/>
            </w:tcBorders>
            <w:vAlign w:val="top"/>
          </w:tcPr>
          <w:p w14:paraId="1A4600F6">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E5606B0">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E55C4AA">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1A63372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75C496D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3AD0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30E9757B">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1.2.5</w:t>
            </w:r>
          </w:p>
        </w:tc>
        <w:tc>
          <w:tcPr>
            <w:tcW w:w="679" w:type="pct"/>
            <w:tcBorders>
              <w:top w:val="single" w:color="000000" w:sz="4" w:space="0"/>
              <w:bottom w:val="single" w:color="000000" w:sz="4" w:space="0"/>
            </w:tcBorders>
            <w:vAlign w:val="top"/>
          </w:tcPr>
          <w:p w14:paraId="518FCD0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(2.5)</w:t>
            </w:r>
          </w:p>
        </w:tc>
        <w:tc>
          <w:tcPr>
            <w:tcW w:w="990" w:type="pct"/>
            <w:tcBorders>
              <w:top w:val="single" w:color="000000" w:sz="4" w:space="0"/>
              <w:bottom w:val="single" w:color="000000" w:sz="4" w:space="0"/>
            </w:tcBorders>
            <w:vAlign w:val="top"/>
          </w:tcPr>
          <w:p w14:paraId="4F53480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施工废弃物、装修废弃</w:t>
            </w:r>
            <w:r>
              <w:rPr>
                <w:rFonts w:hint="eastAsia" w:ascii="宋体" w:hAnsi="宋体" w:eastAsia="宋体" w:cs="宋体"/>
                <w:spacing w:val="-2"/>
                <w:sz w:val="21"/>
                <w:szCs w:val="21"/>
              </w:rPr>
              <w:t>物外运和处置</w:t>
            </w:r>
          </w:p>
        </w:tc>
        <w:tc>
          <w:tcPr>
            <w:tcW w:w="1119" w:type="pct"/>
            <w:tcBorders>
              <w:top w:val="single" w:color="000000" w:sz="4" w:space="0"/>
              <w:bottom w:val="single" w:color="000000" w:sz="4" w:space="0"/>
            </w:tcBorders>
            <w:vAlign w:val="top"/>
          </w:tcPr>
          <w:p w14:paraId="7763A1C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7804C8E0">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540F278A">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17A28D2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50FB007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4057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1CB7B6B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1.2.6</w:t>
            </w:r>
          </w:p>
        </w:tc>
        <w:tc>
          <w:tcPr>
            <w:tcW w:w="679" w:type="pct"/>
            <w:tcBorders>
              <w:top w:val="single" w:color="000000" w:sz="4" w:space="0"/>
              <w:bottom w:val="single" w:color="000000" w:sz="4" w:space="0"/>
            </w:tcBorders>
            <w:vAlign w:val="top"/>
          </w:tcPr>
          <w:p w14:paraId="173B765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(2.6)</w:t>
            </w:r>
          </w:p>
        </w:tc>
        <w:tc>
          <w:tcPr>
            <w:tcW w:w="990" w:type="pct"/>
            <w:tcBorders>
              <w:top w:val="single" w:color="000000" w:sz="4" w:space="0"/>
              <w:bottom w:val="single" w:color="000000" w:sz="4" w:space="0"/>
            </w:tcBorders>
            <w:vAlign w:val="top"/>
          </w:tcPr>
          <w:p w14:paraId="6A51C585">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隔音屏、声屏障</w:t>
            </w:r>
          </w:p>
        </w:tc>
        <w:tc>
          <w:tcPr>
            <w:tcW w:w="1119" w:type="pct"/>
            <w:tcBorders>
              <w:top w:val="single" w:color="000000" w:sz="4" w:space="0"/>
              <w:bottom w:val="single" w:color="000000" w:sz="4" w:space="0"/>
            </w:tcBorders>
            <w:vAlign w:val="top"/>
          </w:tcPr>
          <w:p w14:paraId="5EB9934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30BB32C">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28C07569">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330C764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35495ED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3A19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4B3FAE87">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1.2.7</w:t>
            </w:r>
          </w:p>
        </w:tc>
        <w:tc>
          <w:tcPr>
            <w:tcW w:w="679" w:type="pct"/>
            <w:tcBorders>
              <w:top w:val="single" w:color="000000" w:sz="4" w:space="0"/>
              <w:bottom w:val="single" w:color="000000" w:sz="4" w:space="0"/>
            </w:tcBorders>
            <w:vAlign w:val="top"/>
          </w:tcPr>
          <w:p w14:paraId="5DDBE27B">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(2.7)</w:t>
            </w:r>
          </w:p>
        </w:tc>
        <w:tc>
          <w:tcPr>
            <w:tcW w:w="990" w:type="pct"/>
            <w:tcBorders>
              <w:top w:val="single" w:color="000000" w:sz="4" w:space="0"/>
              <w:bottom w:val="single" w:color="000000" w:sz="4" w:space="0"/>
            </w:tcBorders>
            <w:vAlign w:val="top"/>
          </w:tcPr>
          <w:p w14:paraId="20B1B2C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施工区裸土覆盖</w:t>
            </w:r>
          </w:p>
        </w:tc>
        <w:tc>
          <w:tcPr>
            <w:tcW w:w="1119" w:type="pct"/>
            <w:tcBorders>
              <w:top w:val="single" w:color="000000" w:sz="4" w:space="0"/>
              <w:bottom w:val="single" w:color="000000" w:sz="4" w:space="0"/>
            </w:tcBorders>
            <w:vAlign w:val="top"/>
          </w:tcPr>
          <w:p w14:paraId="6DBBECF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15847B9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8E6D2BC">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7654C0F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49DFF1F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67F7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224F2CA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1.2.8</w:t>
            </w:r>
          </w:p>
        </w:tc>
        <w:tc>
          <w:tcPr>
            <w:tcW w:w="679" w:type="pct"/>
            <w:tcBorders>
              <w:top w:val="single" w:color="000000" w:sz="4" w:space="0"/>
              <w:bottom w:val="single" w:color="000000" w:sz="4" w:space="0"/>
            </w:tcBorders>
            <w:vAlign w:val="top"/>
          </w:tcPr>
          <w:p w14:paraId="0F580D9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(2.8)</w:t>
            </w:r>
          </w:p>
        </w:tc>
        <w:tc>
          <w:tcPr>
            <w:tcW w:w="990" w:type="pct"/>
            <w:tcBorders>
              <w:top w:val="single" w:color="000000" w:sz="4" w:space="0"/>
              <w:bottom w:val="single" w:color="000000" w:sz="4" w:space="0"/>
            </w:tcBorders>
            <w:vAlign w:val="top"/>
          </w:tcPr>
          <w:p w14:paraId="2C4AA1E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施工区临时排水沟</w:t>
            </w:r>
          </w:p>
        </w:tc>
        <w:tc>
          <w:tcPr>
            <w:tcW w:w="1119" w:type="pct"/>
            <w:tcBorders>
              <w:top w:val="single" w:color="000000" w:sz="4" w:space="0"/>
              <w:bottom w:val="single" w:color="000000" w:sz="4" w:space="0"/>
            </w:tcBorders>
            <w:vAlign w:val="top"/>
          </w:tcPr>
          <w:p w14:paraId="7A1EE98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6FD89ED8">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48EBD322">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5707D0CA">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6DB628A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406E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10461E19">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1.2.9</w:t>
            </w:r>
          </w:p>
        </w:tc>
        <w:tc>
          <w:tcPr>
            <w:tcW w:w="679" w:type="pct"/>
            <w:tcBorders>
              <w:top w:val="single" w:color="000000" w:sz="4" w:space="0"/>
              <w:bottom w:val="single" w:color="000000" w:sz="4" w:space="0"/>
            </w:tcBorders>
            <w:vAlign w:val="top"/>
          </w:tcPr>
          <w:p w14:paraId="156529E7">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7"/>
                <w:sz w:val="21"/>
                <w:szCs w:val="21"/>
              </w:rPr>
              <w:t>(2.9)</w:t>
            </w:r>
          </w:p>
        </w:tc>
        <w:tc>
          <w:tcPr>
            <w:tcW w:w="990" w:type="pct"/>
            <w:tcBorders>
              <w:top w:val="single" w:color="000000" w:sz="4" w:space="0"/>
              <w:bottom w:val="single" w:color="000000" w:sz="4" w:space="0"/>
            </w:tcBorders>
            <w:vAlign w:val="top"/>
          </w:tcPr>
          <w:p w14:paraId="59D3AD57">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施工区临时集水井（沉</w:t>
            </w:r>
            <w:r>
              <w:rPr>
                <w:rFonts w:hint="eastAsia" w:ascii="宋体" w:hAnsi="宋体" w:eastAsia="宋体" w:cs="宋体"/>
                <w:spacing w:val="-2"/>
                <w:sz w:val="21"/>
                <w:szCs w:val="21"/>
              </w:rPr>
              <w:t>砂井）</w:t>
            </w:r>
          </w:p>
        </w:tc>
        <w:tc>
          <w:tcPr>
            <w:tcW w:w="1119" w:type="pct"/>
            <w:tcBorders>
              <w:top w:val="single" w:color="000000" w:sz="4" w:space="0"/>
              <w:bottom w:val="single" w:color="000000" w:sz="4" w:space="0"/>
            </w:tcBorders>
            <w:vAlign w:val="top"/>
          </w:tcPr>
          <w:p w14:paraId="506E76E9">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7FC4FC4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1BD0D99">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6FA6D01B">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4387F3E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5C5B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68CE9344">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1.3</w:t>
            </w:r>
          </w:p>
        </w:tc>
        <w:tc>
          <w:tcPr>
            <w:tcW w:w="679" w:type="pct"/>
            <w:tcBorders>
              <w:top w:val="single" w:color="000000" w:sz="4" w:space="0"/>
              <w:bottom w:val="single" w:color="000000" w:sz="4" w:space="0"/>
            </w:tcBorders>
            <w:vAlign w:val="top"/>
          </w:tcPr>
          <w:p w14:paraId="50DE0212">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(3)</w:t>
            </w:r>
          </w:p>
        </w:tc>
        <w:tc>
          <w:tcPr>
            <w:tcW w:w="990" w:type="pct"/>
            <w:tcBorders>
              <w:top w:val="single" w:color="000000" w:sz="4" w:space="0"/>
              <w:bottom w:val="single" w:color="000000" w:sz="4" w:space="0"/>
            </w:tcBorders>
            <w:vAlign w:val="top"/>
          </w:tcPr>
          <w:p w14:paraId="408B2435">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1"/>
              <w:textAlignment w:val="auto"/>
              <w:rPr>
                <w:rFonts w:hint="eastAsia" w:ascii="宋体" w:hAnsi="宋体" w:eastAsia="宋体" w:cs="宋体"/>
                <w:sz w:val="21"/>
                <w:szCs w:val="21"/>
              </w:rPr>
            </w:pPr>
            <w:r>
              <w:rPr>
                <w:rFonts w:hint="eastAsia" w:ascii="宋体" w:hAnsi="宋体" w:eastAsia="宋体" w:cs="宋体"/>
                <w:spacing w:val="-1"/>
                <w:sz w:val="21"/>
                <w:szCs w:val="21"/>
              </w:rPr>
              <w:t>产业工人职业训练专项</w:t>
            </w:r>
            <w:r>
              <w:rPr>
                <w:rFonts w:hint="eastAsia" w:ascii="宋体" w:hAnsi="宋体" w:eastAsia="宋体" w:cs="宋体"/>
                <w:spacing w:val="-4"/>
                <w:sz w:val="21"/>
                <w:szCs w:val="21"/>
              </w:rPr>
              <w:t>经费</w:t>
            </w:r>
          </w:p>
        </w:tc>
        <w:tc>
          <w:tcPr>
            <w:tcW w:w="1119" w:type="pct"/>
            <w:tcBorders>
              <w:top w:val="single" w:color="000000" w:sz="4" w:space="0"/>
              <w:bottom w:val="single" w:color="000000" w:sz="4" w:space="0"/>
            </w:tcBorders>
            <w:vAlign w:val="top"/>
          </w:tcPr>
          <w:p w14:paraId="751AB28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142D97F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3E9695DA">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6A050C7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2811066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57F0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39C909AE">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79" w:type="pct"/>
            <w:tcBorders>
              <w:top w:val="single" w:color="000000" w:sz="4" w:space="0"/>
              <w:bottom w:val="single" w:color="000000" w:sz="4" w:space="0"/>
            </w:tcBorders>
            <w:vAlign w:val="top"/>
          </w:tcPr>
          <w:p w14:paraId="3C87D04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90" w:type="pct"/>
            <w:tcBorders>
              <w:top w:val="single" w:color="000000" w:sz="4" w:space="0"/>
              <w:bottom w:val="single" w:color="000000" w:sz="4" w:space="0"/>
            </w:tcBorders>
            <w:vAlign w:val="top"/>
          </w:tcPr>
          <w:p w14:paraId="43E2E2C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履约担保手续费</w:t>
            </w:r>
          </w:p>
        </w:tc>
        <w:tc>
          <w:tcPr>
            <w:tcW w:w="1119" w:type="pct"/>
            <w:tcBorders>
              <w:top w:val="single" w:color="000000" w:sz="4" w:space="0"/>
              <w:bottom w:val="single" w:color="000000" w:sz="4" w:space="0"/>
            </w:tcBorders>
            <w:vAlign w:val="top"/>
          </w:tcPr>
          <w:p w14:paraId="6C34DD84">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25F1BD78">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31321653">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3EF56D0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0D1267B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7BC2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31EF2C6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79" w:type="pct"/>
            <w:tcBorders>
              <w:top w:val="single" w:color="000000" w:sz="4" w:space="0"/>
              <w:bottom w:val="single" w:color="000000" w:sz="4" w:space="0"/>
            </w:tcBorders>
            <w:vAlign w:val="top"/>
          </w:tcPr>
          <w:p w14:paraId="3B755915">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990" w:type="pct"/>
            <w:tcBorders>
              <w:top w:val="single" w:color="000000" w:sz="4" w:space="0"/>
              <w:bottom w:val="single" w:color="000000" w:sz="4" w:space="0"/>
            </w:tcBorders>
            <w:vAlign w:val="top"/>
          </w:tcPr>
          <w:p w14:paraId="03D6266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夜间施工增加费</w:t>
            </w:r>
          </w:p>
        </w:tc>
        <w:tc>
          <w:tcPr>
            <w:tcW w:w="1119" w:type="pct"/>
            <w:tcBorders>
              <w:top w:val="single" w:color="000000" w:sz="4" w:space="0"/>
              <w:bottom w:val="single" w:color="000000" w:sz="4" w:space="0"/>
            </w:tcBorders>
            <w:vAlign w:val="top"/>
          </w:tcPr>
          <w:p w14:paraId="45124B5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A6429D3">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7A6FA4CA">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28B9BA8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79E47D6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5FF6A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7EC86B9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679" w:type="pct"/>
            <w:tcBorders>
              <w:top w:val="single" w:color="000000" w:sz="4" w:space="0"/>
              <w:bottom w:val="single" w:color="000000" w:sz="4" w:space="0"/>
            </w:tcBorders>
            <w:vAlign w:val="top"/>
          </w:tcPr>
          <w:p w14:paraId="6E09C3D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990" w:type="pct"/>
            <w:tcBorders>
              <w:top w:val="single" w:color="000000" w:sz="4" w:space="0"/>
              <w:bottom w:val="single" w:color="000000" w:sz="4" w:space="0"/>
            </w:tcBorders>
            <w:vAlign w:val="top"/>
          </w:tcPr>
          <w:p w14:paraId="64D3EE97">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赶工措施费</w:t>
            </w:r>
          </w:p>
        </w:tc>
        <w:tc>
          <w:tcPr>
            <w:tcW w:w="1119" w:type="pct"/>
            <w:tcBorders>
              <w:top w:val="single" w:color="000000" w:sz="4" w:space="0"/>
              <w:bottom w:val="single" w:color="000000" w:sz="4" w:space="0"/>
            </w:tcBorders>
            <w:vAlign w:val="top"/>
          </w:tcPr>
          <w:p w14:paraId="3BAF53A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262AE7E1">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2673E59F">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2811CBF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1550C945">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3491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3ACC34C2">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679" w:type="pct"/>
            <w:tcBorders>
              <w:top w:val="single" w:color="000000" w:sz="4" w:space="0"/>
              <w:bottom w:val="single" w:color="000000" w:sz="4" w:space="0"/>
            </w:tcBorders>
            <w:vAlign w:val="top"/>
          </w:tcPr>
          <w:p w14:paraId="2BD9157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990" w:type="pct"/>
            <w:tcBorders>
              <w:top w:val="single" w:color="000000" w:sz="4" w:space="0"/>
              <w:bottom w:val="single" w:color="000000" w:sz="4" w:space="0"/>
            </w:tcBorders>
            <w:vAlign w:val="top"/>
          </w:tcPr>
          <w:p w14:paraId="0D4DCF8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冬雨季施工费</w:t>
            </w:r>
          </w:p>
        </w:tc>
        <w:tc>
          <w:tcPr>
            <w:tcW w:w="1119" w:type="pct"/>
            <w:tcBorders>
              <w:top w:val="single" w:color="000000" w:sz="4" w:space="0"/>
              <w:bottom w:val="single" w:color="000000" w:sz="4" w:space="0"/>
            </w:tcBorders>
            <w:vAlign w:val="top"/>
          </w:tcPr>
          <w:p w14:paraId="7AA86CEA">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2A26EF6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735387D">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170D334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57CEB09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6DCB7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335" w:type="pct"/>
            <w:tcBorders>
              <w:top w:val="single" w:color="000000" w:sz="4" w:space="0"/>
              <w:bottom w:val="single" w:color="000000" w:sz="4" w:space="0"/>
            </w:tcBorders>
            <w:vAlign w:val="top"/>
          </w:tcPr>
          <w:p w14:paraId="4668FEC4">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79" w:type="pct"/>
            <w:tcBorders>
              <w:top w:val="single" w:color="000000" w:sz="4" w:space="0"/>
              <w:bottom w:val="single" w:color="000000" w:sz="4" w:space="0"/>
            </w:tcBorders>
            <w:vAlign w:val="top"/>
          </w:tcPr>
          <w:p w14:paraId="34DD5C5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990" w:type="pct"/>
            <w:tcBorders>
              <w:top w:val="single" w:color="000000" w:sz="4" w:space="0"/>
              <w:bottom w:val="single" w:color="000000" w:sz="4" w:space="0"/>
            </w:tcBorders>
            <w:vAlign w:val="top"/>
          </w:tcPr>
          <w:p w14:paraId="6743180C">
            <w:pPr>
              <w:keepNext w:val="0"/>
              <w:keepLines w:val="0"/>
              <w:pageBreakBefore w:val="0"/>
              <w:widowControl w:val="0"/>
              <w:kinsoku/>
              <w:wordWrap/>
              <w:overflowPunct/>
              <w:topLinePunct w:val="0"/>
              <w:autoSpaceDE w:val="0"/>
              <w:autoSpaceDN w:val="0"/>
              <w:bidi w:val="0"/>
              <w:adjustRightInd/>
              <w:snapToGrid/>
              <w:spacing w:before="0" w:line="400" w:lineRule="exact"/>
              <w:ind w:left="0" w:right="0" w:firstLine="9"/>
              <w:textAlignment w:val="auto"/>
              <w:rPr>
                <w:rFonts w:hint="eastAsia" w:ascii="宋体" w:hAnsi="宋体" w:eastAsia="宋体" w:cs="宋体"/>
                <w:sz w:val="21"/>
                <w:szCs w:val="21"/>
              </w:rPr>
            </w:pPr>
            <w:r>
              <w:rPr>
                <w:rFonts w:hint="eastAsia" w:ascii="宋体" w:hAnsi="宋体" w:eastAsia="宋体" w:cs="宋体"/>
                <w:spacing w:val="-3"/>
                <w:sz w:val="21"/>
                <w:szCs w:val="21"/>
              </w:rPr>
              <w:t>已完成工程及设备保护</w:t>
            </w:r>
            <w:r>
              <w:rPr>
                <w:rFonts w:hint="eastAsia" w:ascii="宋体" w:hAnsi="宋体" w:eastAsia="宋体" w:cs="宋体"/>
                <w:sz w:val="21"/>
                <w:szCs w:val="21"/>
              </w:rPr>
              <w:t>费</w:t>
            </w:r>
          </w:p>
        </w:tc>
        <w:tc>
          <w:tcPr>
            <w:tcW w:w="1119" w:type="pct"/>
            <w:tcBorders>
              <w:top w:val="single" w:color="000000" w:sz="4" w:space="0"/>
              <w:bottom w:val="single" w:color="000000" w:sz="4" w:space="0"/>
            </w:tcBorders>
            <w:vAlign w:val="top"/>
          </w:tcPr>
          <w:p w14:paraId="2973F33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12885F6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39CEF8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15132D9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562FF4C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3086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1A9912A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679" w:type="pct"/>
            <w:tcBorders>
              <w:top w:val="single" w:color="000000" w:sz="4" w:space="0"/>
              <w:bottom w:val="single" w:color="000000" w:sz="4" w:space="0"/>
            </w:tcBorders>
            <w:vAlign w:val="top"/>
          </w:tcPr>
          <w:p w14:paraId="66AE73FB">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990" w:type="pct"/>
            <w:tcBorders>
              <w:top w:val="single" w:color="000000" w:sz="4" w:space="0"/>
              <w:bottom w:val="single" w:color="000000" w:sz="4" w:space="0"/>
            </w:tcBorders>
            <w:vAlign w:val="top"/>
          </w:tcPr>
          <w:p w14:paraId="4DE5DC39">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14"/>
              <w:textAlignment w:val="auto"/>
              <w:rPr>
                <w:rFonts w:hint="eastAsia" w:ascii="宋体" w:hAnsi="宋体" w:eastAsia="宋体" w:cs="宋体"/>
                <w:sz w:val="21"/>
                <w:szCs w:val="21"/>
              </w:rPr>
            </w:pPr>
            <w:r>
              <w:rPr>
                <w:rFonts w:hint="eastAsia" w:ascii="宋体" w:hAnsi="宋体" w:eastAsia="宋体" w:cs="宋体"/>
                <w:spacing w:val="-1"/>
                <w:sz w:val="21"/>
                <w:szCs w:val="21"/>
              </w:rPr>
              <w:t>地上地下设施及建筑物</w:t>
            </w:r>
            <w:r>
              <w:rPr>
                <w:rFonts w:hint="eastAsia" w:ascii="宋体" w:hAnsi="宋体" w:eastAsia="宋体" w:cs="宋体"/>
                <w:spacing w:val="-4"/>
                <w:sz w:val="21"/>
                <w:szCs w:val="21"/>
              </w:rPr>
              <w:t>的临时保护费</w:t>
            </w:r>
          </w:p>
        </w:tc>
        <w:tc>
          <w:tcPr>
            <w:tcW w:w="1119" w:type="pct"/>
            <w:tcBorders>
              <w:top w:val="single" w:color="000000" w:sz="4" w:space="0"/>
              <w:bottom w:val="single" w:color="000000" w:sz="4" w:space="0"/>
            </w:tcBorders>
            <w:vAlign w:val="top"/>
          </w:tcPr>
          <w:p w14:paraId="1FE5F88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024309B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5B64604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7A379EA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3673A3BA">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74D2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57766DD6">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679" w:type="pct"/>
            <w:tcBorders>
              <w:top w:val="single" w:color="000000" w:sz="4" w:space="0"/>
              <w:bottom w:val="single" w:color="000000" w:sz="4" w:space="0"/>
            </w:tcBorders>
            <w:vAlign w:val="top"/>
          </w:tcPr>
          <w:p w14:paraId="77FF7AF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990" w:type="pct"/>
            <w:tcBorders>
              <w:top w:val="single" w:color="000000" w:sz="4" w:space="0"/>
              <w:bottom w:val="single" w:color="000000" w:sz="4" w:space="0"/>
            </w:tcBorders>
            <w:vAlign w:val="top"/>
          </w:tcPr>
          <w:p w14:paraId="2270D8D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二次搬运费</w:t>
            </w:r>
          </w:p>
        </w:tc>
        <w:tc>
          <w:tcPr>
            <w:tcW w:w="1119" w:type="pct"/>
            <w:tcBorders>
              <w:top w:val="single" w:color="000000" w:sz="4" w:space="0"/>
              <w:bottom w:val="single" w:color="000000" w:sz="4" w:space="0"/>
            </w:tcBorders>
            <w:vAlign w:val="top"/>
          </w:tcPr>
          <w:p w14:paraId="3E68E1F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1565BF8D">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40DDD905">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64A663F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1A53970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2BA45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4FB6DB9D">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679" w:type="pct"/>
            <w:tcBorders>
              <w:top w:val="single" w:color="000000" w:sz="4" w:space="0"/>
              <w:bottom w:val="single" w:color="000000" w:sz="4" w:space="0"/>
            </w:tcBorders>
            <w:vAlign w:val="top"/>
          </w:tcPr>
          <w:p w14:paraId="351A810A">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990" w:type="pct"/>
            <w:tcBorders>
              <w:top w:val="single" w:color="000000" w:sz="4" w:space="0"/>
              <w:bottom w:val="single" w:color="000000" w:sz="4" w:space="0"/>
            </w:tcBorders>
            <w:vAlign w:val="top"/>
          </w:tcPr>
          <w:p w14:paraId="5A4E0B1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脚手架费</w:t>
            </w:r>
          </w:p>
        </w:tc>
        <w:tc>
          <w:tcPr>
            <w:tcW w:w="1119" w:type="pct"/>
            <w:tcBorders>
              <w:top w:val="single" w:color="000000" w:sz="4" w:space="0"/>
              <w:bottom w:val="single" w:color="000000" w:sz="4" w:space="0"/>
            </w:tcBorders>
            <w:vAlign w:val="top"/>
          </w:tcPr>
          <w:p w14:paraId="5A96423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06711F39">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061E00E3">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7515902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2EDDDDB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1229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335" w:type="pct"/>
            <w:tcBorders>
              <w:top w:val="single" w:color="000000" w:sz="4" w:space="0"/>
              <w:bottom w:val="single" w:color="000000" w:sz="4" w:space="0"/>
            </w:tcBorders>
            <w:vAlign w:val="top"/>
          </w:tcPr>
          <w:p w14:paraId="254E6776">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p w14:paraId="7A24C171">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8"/>
                <w:sz w:val="21"/>
                <w:szCs w:val="21"/>
              </w:rPr>
              <w:t>9.1</w:t>
            </w:r>
          </w:p>
        </w:tc>
        <w:tc>
          <w:tcPr>
            <w:tcW w:w="679" w:type="pct"/>
            <w:tcBorders>
              <w:top w:val="single" w:color="000000" w:sz="4" w:space="0"/>
              <w:bottom w:val="single" w:color="000000" w:sz="4" w:space="0"/>
            </w:tcBorders>
            <w:vAlign w:val="top"/>
          </w:tcPr>
          <w:p w14:paraId="6EB3D259">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p w14:paraId="59252507">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5"/>
                <w:sz w:val="21"/>
                <w:szCs w:val="21"/>
              </w:rPr>
              <w:t>011601001001</w:t>
            </w:r>
          </w:p>
        </w:tc>
        <w:tc>
          <w:tcPr>
            <w:tcW w:w="990" w:type="pct"/>
            <w:tcBorders>
              <w:top w:val="single" w:color="000000" w:sz="4" w:space="0"/>
              <w:bottom w:val="single" w:color="000000" w:sz="4" w:space="0"/>
            </w:tcBorders>
            <w:vAlign w:val="top"/>
          </w:tcPr>
          <w:p w14:paraId="1F590104">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p w14:paraId="69A9A97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脚手架</w:t>
            </w:r>
          </w:p>
        </w:tc>
        <w:tc>
          <w:tcPr>
            <w:tcW w:w="1119" w:type="pct"/>
            <w:tcBorders>
              <w:top w:val="single" w:color="000000" w:sz="4" w:space="0"/>
              <w:bottom w:val="single" w:color="000000" w:sz="4" w:space="0"/>
            </w:tcBorders>
            <w:vAlign w:val="top"/>
          </w:tcPr>
          <w:p w14:paraId="60E6C50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搭设脚手架、斜道、上料平</w:t>
            </w:r>
            <w:r>
              <w:rPr>
                <w:rFonts w:hint="eastAsia" w:ascii="宋体" w:hAnsi="宋体" w:eastAsia="宋体" w:cs="宋体"/>
                <w:spacing w:val="1"/>
                <w:sz w:val="21"/>
                <w:szCs w:val="21"/>
              </w:rPr>
              <w:t>台，铺设安全网，铺</w:t>
            </w:r>
            <w:r>
              <w:rPr>
                <w:rFonts w:hint="eastAsia" w:ascii="宋体" w:hAnsi="宋体" w:eastAsia="宋体" w:cs="宋体"/>
                <w:spacing w:val="-14"/>
                <w:sz w:val="21"/>
                <w:szCs w:val="21"/>
              </w:rPr>
              <w:t xml:space="preserve"> </w:t>
            </w:r>
            <w:r>
              <w:rPr>
                <w:rFonts w:hint="eastAsia" w:ascii="宋体" w:hAnsi="宋体" w:eastAsia="宋体" w:cs="宋体"/>
                <w:spacing w:val="1"/>
                <w:sz w:val="21"/>
                <w:szCs w:val="21"/>
              </w:rPr>
              <w:t>(翻)脚</w:t>
            </w:r>
            <w:r>
              <w:rPr>
                <w:rFonts w:hint="eastAsia" w:ascii="宋体" w:hAnsi="宋体" w:eastAsia="宋体" w:cs="宋体"/>
                <w:spacing w:val="-1"/>
                <w:sz w:val="21"/>
                <w:szCs w:val="21"/>
              </w:rPr>
              <w:t>手板，转运、改制、维修维护，拆除、堆放、整理，外</w:t>
            </w:r>
            <w:r>
              <w:rPr>
                <w:rFonts w:hint="eastAsia" w:ascii="宋体" w:hAnsi="宋体" w:eastAsia="宋体" w:cs="宋体"/>
                <w:spacing w:val="-2"/>
                <w:sz w:val="21"/>
                <w:szCs w:val="21"/>
              </w:rPr>
              <w:t>运、归库等</w:t>
            </w:r>
          </w:p>
        </w:tc>
        <w:tc>
          <w:tcPr>
            <w:tcW w:w="397" w:type="pct"/>
            <w:tcBorders>
              <w:top w:val="single" w:color="000000" w:sz="4" w:space="0"/>
              <w:bottom w:val="single" w:color="000000" w:sz="4" w:space="0"/>
            </w:tcBorders>
            <w:vAlign w:val="center"/>
          </w:tcPr>
          <w:p w14:paraId="61289CE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p>
          <w:p w14:paraId="3268BBD3">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4D95BBEB">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p>
          <w:p w14:paraId="744F6D5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4D57C16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27B86C0F">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3CD4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5D9C58C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10</w:t>
            </w:r>
          </w:p>
        </w:tc>
        <w:tc>
          <w:tcPr>
            <w:tcW w:w="679" w:type="pct"/>
            <w:tcBorders>
              <w:top w:val="single" w:color="000000" w:sz="4" w:space="0"/>
              <w:bottom w:val="single" w:color="000000" w:sz="4" w:space="0"/>
            </w:tcBorders>
            <w:vAlign w:val="top"/>
          </w:tcPr>
          <w:p w14:paraId="0CE7D26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10</w:t>
            </w:r>
          </w:p>
        </w:tc>
        <w:tc>
          <w:tcPr>
            <w:tcW w:w="990" w:type="pct"/>
            <w:tcBorders>
              <w:top w:val="single" w:color="000000" w:sz="4" w:space="0"/>
              <w:bottom w:val="single" w:color="000000" w:sz="4" w:space="0"/>
            </w:tcBorders>
            <w:vAlign w:val="top"/>
          </w:tcPr>
          <w:p w14:paraId="54EE58E9">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垂直运输机械费</w:t>
            </w:r>
          </w:p>
        </w:tc>
        <w:tc>
          <w:tcPr>
            <w:tcW w:w="1119" w:type="pct"/>
            <w:tcBorders>
              <w:top w:val="single" w:color="000000" w:sz="4" w:space="0"/>
              <w:bottom w:val="single" w:color="000000" w:sz="4" w:space="0"/>
            </w:tcBorders>
            <w:vAlign w:val="top"/>
          </w:tcPr>
          <w:p w14:paraId="6E4D16F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223C3B4">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2C6E78D8">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27F0B457">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0DCA1D84">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4BB2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335" w:type="pct"/>
            <w:tcBorders>
              <w:top w:val="single" w:color="000000" w:sz="4" w:space="0"/>
              <w:bottom w:val="single" w:color="000000" w:sz="4" w:space="0"/>
            </w:tcBorders>
            <w:vAlign w:val="top"/>
          </w:tcPr>
          <w:p w14:paraId="2FCA1A8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11</w:t>
            </w:r>
          </w:p>
        </w:tc>
        <w:tc>
          <w:tcPr>
            <w:tcW w:w="679" w:type="pct"/>
            <w:tcBorders>
              <w:top w:val="single" w:color="000000" w:sz="4" w:space="0"/>
              <w:bottom w:val="single" w:color="000000" w:sz="4" w:space="0"/>
            </w:tcBorders>
            <w:vAlign w:val="top"/>
          </w:tcPr>
          <w:p w14:paraId="217CF66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11</w:t>
            </w:r>
          </w:p>
        </w:tc>
        <w:tc>
          <w:tcPr>
            <w:tcW w:w="990" w:type="pct"/>
            <w:tcBorders>
              <w:top w:val="single" w:color="000000" w:sz="4" w:space="0"/>
              <w:bottom w:val="single" w:color="000000" w:sz="4" w:space="0"/>
            </w:tcBorders>
            <w:vAlign w:val="top"/>
          </w:tcPr>
          <w:p w14:paraId="64CE432A">
            <w:pPr>
              <w:keepNext w:val="0"/>
              <w:keepLines w:val="0"/>
              <w:pageBreakBefore w:val="0"/>
              <w:widowControl w:val="0"/>
              <w:kinsoku/>
              <w:wordWrap/>
              <w:overflowPunct/>
              <w:topLinePunct w:val="0"/>
              <w:autoSpaceDE w:val="0"/>
              <w:autoSpaceDN w:val="0"/>
              <w:bidi w:val="0"/>
              <w:adjustRightInd/>
              <w:snapToGrid/>
              <w:spacing w:before="0" w:line="400" w:lineRule="exact"/>
              <w:ind w:left="0" w:right="0" w:hanging="1"/>
              <w:textAlignment w:val="auto"/>
              <w:rPr>
                <w:rFonts w:hint="eastAsia" w:ascii="宋体" w:hAnsi="宋体" w:eastAsia="宋体" w:cs="宋体"/>
                <w:sz w:val="21"/>
                <w:szCs w:val="21"/>
              </w:rPr>
            </w:pPr>
            <w:r>
              <w:rPr>
                <w:rFonts w:hint="eastAsia" w:ascii="宋体" w:hAnsi="宋体" w:eastAsia="宋体" w:cs="宋体"/>
                <w:spacing w:val="-1"/>
                <w:sz w:val="21"/>
                <w:szCs w:val="21"/>
              </w:rPr>
              <w:t>大型机械设备进出场及</w:t>
            </w:r>
            <w:r>
              <w:rPr>
                <w:rFonts w:hint="eastAsia" w:ascii="宋体" w:hAnsi="宋体" w:eastAsia="宋体" w:cs="宋体"/>
                <w:spacing w:val="-4"/>
                <w:sz w:val="21"/>
                <w:szCs w:val="21"/>
              </w:rPr>
              <w:t>安拆费</w:t>
            </w:r>
          </w:p>
        </w:tc>
        <w:tc>
          <w:tcPr>
            <w:tcW w:w="1119" w:type="pct"/>
            <w:tcBorders>
              <w:top w:val="single" w:color="000000" w:sz="4" w:space="0"/>
              <w:bottom w:val="single" w:color="000000" w:sz="4" w:space="0"/>
            </w:tcBorders>
            <w:vAlign w:val="top"/>
          </w:tcPr>
          <w:p w14:paraId="6368010C">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55F410AF">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2A07C1C2">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0CE9C39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3D865AA8">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0D8C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2994E1D5">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12</w:t>
            </w:r>
          </w:p>
        </w:tc>
        <w:tc>
          <w:tcPr>
            <w:tcW w:w="679" w:type="pct"/>
            <w:tcBorders>
              <w:top w:val="single" w:color="000000" w:sz="4" w:space="0"/>
              <w:bottom w:val="single" w:color="000000" w:sz="4" w:space="0"/>
            </w:tcBorders>
            <w:vAlign w:val="top"/>
          </w:tcPr>
          <w:p w14:paraId="69615775">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12</w:t>
            </w:r>
          </w:p>
        </w:tc>
        <w:tc>
          <w:tcPr>
            <w:tcW w:w="990" w:type="pct"/>
            <w:tcBorders>
              <w:top w:val="single" w:color="000000" w:sz="4" w:space="0"/>
              <w:bottom w:val="single" w:color="000000" w:sz="4" w:space="0"/>
            </w:tcBorders>
            <w:vAlign w:val="top"/>
          </w:tcPr>
          <w:p w14:paraId="5226B42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施工排水、降水费</w:t>
            </w:r>
          </w:p>
        </w:tc>
        <w:tc>
          <w:tcPr>
            <w:tcW w:w="1119" w:type="pct"/>
            <w:tcBorders>
              <w:top w:val="single" w:color="000000" w:sz="4" w:space="0"/>
              <w:bottom w:val="single" w:color="000000" w:sz="4" w:space="0"/>
            </w:tcBorders>
            <w:vAlign w:val="top"/>
          </w:tcPr>
          <w:p w14:paraId="7B0D015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5852907">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2F1FF2D8">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1436818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362D2C92">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2AAA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335" w:type="pct"/>
            <w:tcBorders>
              <w:top w:val="single" w:color="000000" w:sz="4" w:space="0"/>
              <w:bottom w:val="single" w:color="000000" w:sz="4" w:space="0"/>
            </w:tcBorders>
            <w:vAlign w:val="top"/>
          </w:tcPr>
          <w:p w14:paraId="15C770BB">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13</w:t>
            </w:r>
          </w:p>
        </w:tc>
        <w:tc>
          <w:tcPr>
            <w:tcW w:w="679" w:type="pct"/>
            <w:tcBorders>
              <w:top w:val="single" w:color="000000" w:sz="4" w:space="0"/>
              <w:bottom w:val="single" w:color="000000" w:sz="4" w:space="0"/>
            </w:tcBorders>
            <w:vAlign w:val="top"/>
          </w:tcPr>
          <w:p w14:paraId="3ABB9373">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8"/>
                <w:sz w:val="21"/>
                <w:szCs w:val="21"/>
              </w:rPr>
              <w:t>13</w:t>
            </w:r>
          </w:p>
        </w:tc>
        <w:tc>
          <w:tcPr>
            <w:tcW w:w="990" w:type="pct"/>
            <w:tcBorders>
              <w:top w:val="single" w:color="000000" w:sz="4" w:space="0"/>
              <w:bottom w:val="single" w:color="000000" w:sz="4" w:space="0"/>
            </w:tcBorders>
            <w:vAlign w:val="top"/>
          </w:tcPr>
          <w:p w14:paraId="79847AAE">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1"/>
                <w:sz w:val="21"/>
                <w:szCs w:val="21"/>
              </w:rPr>
              <w:t>专业工程措施项目费</w:t>
            </w:r>
          </w:p>
        </w:tc>
        <w:tc>
          <w:tcPr>
            <w:tcW w:w="1119" w:type="pct"/>
            <w:tcBorders>
              <w:top w:val="single" w:color="000000" w:sz="4" w:space="0"/>
              <w:bottom w:val="single" w:color="000000" w:sz="4" w:space="0"/>
            </w:tcBorders>
            <w:vAlign w:val="top"/>
          </w:tcPr>
          <w:p w14:paraId="467D47EE">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397" w:type="pct"/>
            <w:tcBorders>
              <w:top w:val="single" w:color="000000" w:sz="4" w:space="0"/>
              <w:bottom w:val="single" w:color="000000" w:sz="4" w:space="0"/>
            </w:tcBorders>
            <w:vAlign w:val="center"/>
          </w:tcPr>
          <w:p w14:paraId="4250A32D">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433" w:type="pct"/>
            <w:tcBorders>
              <w:top w:val="single" w:color="000000" w:sz="4" w:space="0"/>
              <w:bottom w:val="single" w:color="000000" w:sz="4" w:space="0"/>
            </w:tcBorders>
            <w:vAlign w:val="center"/>
          </w:tcPr>
          <w:p w14:paraId="6490FF72">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6"/>
                <w:sz w:val="21"/>
                <w:szCs w:val="21"/>
              </w:rPr>
              <w:t>1</w:t>
            </w:r>
          </w:p>
        </w:tc>
        <w:tc>
          <w:tcPr>
            <w:tcW w:w="512" w:type="pct"/>
            <w:tcBorders>
              <w:top w:val="single" w:color="000000" w:sz="4" w:space="0"/>
              <w:bottom w:val="single" w:color="000000" w:sz="4" w:space="0"/>
            </w:tcBorders>
            <w:vAlign w:val="top"/>
          </w:tcPr>
          <w:p w14:paraId="3FD17FBB">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6BF8B223">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r w14:paraId="249D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3124" w:type="pct"/>
            <w:gridSpan w:val="4"/>
            <w:tcBorders>
              <w:top w:val="single" w:color="000000" w:sz="4" w:space="0"/>
              <w:bottom w:val="single" w:color="000000" w:sz="4" w:space="0"/>
            </w:tcBorders>
            <w:vAlign w:val="top"/>
          </w:tcPr>
          <w:p w14:paraId="0270DBC0">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本页小计</w:t>
            </w:r>
          </w:p>
        </w:tc>
        <w:tc>
          <w:tcPr>
            <w:tcW w:w="397" w:type="pct"/>
            <w:tcBorders>
              <w:top w:val="single" w:color="000000" w:sz="4" w:space="0"/>
              <w:bottom w:val="single" w:color="000000" w:sz="4" w:space="0"/>
            </w:tcBorders>
            <w:vAlign w:val="top"/>
          </w:tcPr>
          <w:p w14:paraId="47F918AA">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433" w:type="pct"/>
            <w:tcBorders>
              <w:top w:val="single" w:color="000000" w:sz="4" w:space="0"/>
              <w:bottom w:val="single" w:color="000000" w:sz="4" w:space="0"/>
            </w:tcBorders>
            <w:vAlign w:val="center"/>
          </w:tcPr>
          <w:p w14:paraId="2B4FB611">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z w:val="21"/>
                <w:szCs w:val="21"/>
              </w:rPr>
            </w:pPr>
          </w:p>
        </w:tc>
        <w:tc>
          <w:tcPr>
            <w:tcW w:w="512" w:type="pct"/>
            <w:tcBorders>
              <w:top w:val="single" w:color="000000" w:sz="4" w:space="0"/>
              <w:bottom w:val="single" w:color="000000" w:sz="4" w:space="0"/>
            </w:tcBorders>
            <w:vAlign w:val="top"/>
          </w:tcPr>
          <w:p w14:paraId="308C47CD">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c>
          <w:tcPr>
            <w:tcW w:w="531" w:type="pct"/>
            <w:tcBorders>
              <w:top w:val="single" w:color="000000" w:sz="4" w:space="0"/>
              <w:bottom w:val="single" w:color="000000" w:sz="4" w:space="0"/>
            </w:tcBorders>
            <w:vAlign w:val="top"/>
          </w:tcPr>
          <w:p w14:paraId="41FD3660">
            <w:pPr>
              <w:pStyle w:val="21"/>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z w:val="21"/>
                <w:szCs w:val="21"/>
              </w:rPr>
            </w:pPr>
          </w:p>
        </w:tc>
      </w:tr>
    </w:tbl>
    <w:p w14:paraId="78DBBD1D">
      <w:pPr>
        <w:spacing w:before="77" w:line="184" w:lineRule="auto"/>
        <w:ind w:left="434"/>
        <w:rPr>
          <w:rFonts w:hint="eastAsia" w:ascii="宋体" w:hAnsi="宋体" w:eastAsia="宋体" w:cs="宋体"/>
          <w:sz w:val="21"/>
          <w:szCs w:val="21"/>
        </w:rPr>
      </w:pPr>
    </w:p>
    <w:tbl>
      <w:tblPr>
        <w:tblStyle w:val="17"/>
        <w:tblW w:w="103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6"/>
        <w:gridCol w:w="1408"/>
        <w:gridCol w:w="2052"/>
        <w:gridCol w:w="2321"/>
        <w:gridCol w:w="824"/>
        <w:gridCol w:w="899"/>
        <w:gridCol w:w="1063"/>
        <w:gridCol w:w="1101"/>
      </w:tblGrid>
      <w:tr w14:paraId="353A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96" w:type="dxa"/>
            <w:vAlign w:val="top"/>
          </w:tcPr>
          <w:p w14:paraId="49C98B68">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13.1</w:t>
            </w:r>
          </w:p>
        </w:tc>
        <w:tc>
          <w:tcPr>
            <w:tcW w:w="1408" w:type="dxa"/>
            <w:vAlign w:val="top"/>
          </w:tcPr>
          <w:p w14:paraId="304CB4E6">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13.1</w:t>
            </w:r>
          </w:p>
        </w:tc>
        <w:tc>
          <w:tcPr>
            <w:tcW w:w="2052" w:type="dxa"/>
            <w:vAlign w:val="top"/>
          </w:tcPr>
          <w:p w14:paraId="1AE524DB">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室内空气污染测试</w:t>
            </w:r>
          </w:p>
        </w:tc>
        <w:tc>
          <w:tcPr>
            <w:tcW w:w="2321" w:type="dxa"/>
            <w:vAlign w:val="center"/>
          </w:tcPr>
          <w:p w14:paraId="5BAC6E66">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p>
        </w:tc>
        <w:tc>
          <w:tcPr>
            <w:tcW w:w="824" w:type="dxa"/>
            <w:vAlign w:val="center"/>
          </w:tcPr>
          <w:p w14:paraId="5BCF121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项</w:t>
            </w:r>
          </w:p>
        </w:tc>
        <w:tc>
          <w:tcPr>
            <w:tcW w:w="899" w:type="dxa"/>
            <w:vAlign w:val="center"/>
          </w:tcPr>
          <w:p w14:paraId="51A62C6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w:t>
            </w:r>
          </w:p>
        </w:tc>
        <w:tc>
          <w:tcPr>
            <w:tcW w:w="1063" w:type="dxa"/>
            <w:vAlign w:val="top"/>
          </w:tcPr>
          <w:p w14:paraId="66DAA88F">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p>
        </w:tc>
        <w:tc>
          <w:tcPr>
            <w:tcW w:w="1101" w:type="dxa"/>
            <w:vAlign w:val="top"/>
          </w:tcPr>
          <w:p w14:paraId="6548D443">
            <w:pPr>
              <w:pStyle w:val="21"/>
            </w:pPr>
          </w:p>
        </w:tc>
      </w:tr>
      <w:tr w14:paraId="254B4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696" w:type="dxa"/>
            <w:vAlign w:val="top"/>
          </w:tcPr>
          <w:p w14:paraId="1DA46ED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14</w:t>
            </w:r>
          </w:p>
        </w:tc>
        <w:tc>
          <w:tcPr>
            <w:tcW w:w="1408" w:type="dxa"/>
            <w:vAlign w:val="top"/>
          </w:tcPr>
          <w:p w14:paraId="59EEC7A9">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14</w:t>
            </w:r>
          </w:p>
        </w:tc>
        <w:tc>
          <w:tcPr>
            <w:tcW w:w="2052" w:type="dxa"/>
            <w:vAlign w:val="top"/>
          </w:tcPr>
          <w:p w14:paraId="74AE42F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其他</w:t>
            </w:r>
          </w:p>
        </w:tc>
        <w:tc>
          <w:tcPr>
            <w:tcW w:w="2321" w:type="dxa"/>
            <w:vAlign w:val="center"/>
          </w:tcPr>
          <w:p w14:paraId="39ED9806">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p>
        </w:tc>
        <w:tc>
          <w:tcPr>
            <w:tcW w:w="824" w:type="dxa"/>
            <w:vAlign w:val="center"/>
          </w:tcPr>
          <w:p w14:paraId="1DE4677E">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项</w:t>
            </w:r>
          </w:p>
        </w:tc>
        <w:tc>
          <w:tcPr>
            <w:tcW w:w="899" w:type="dxa"/>
            <w:vAlign w:val="center"/>
          </w:tcPr>
          <w:p w14:paraId="3995F84B">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ascii="宋体" w:hAnsi="宋体" w:eastAsia="宋体" w:cs="宋体"/>
                <w:spacing w:val="-18"/>
                <w:sz w:val="21"/>
                <w:szCs w:val="21"/>
              </w:rPr>
            </w:pPr>
            <w:r>
              <w:rPr>
                <w:rFonts w:hint="eastAsia" w:ascii="宋体" w:hAnsi="宋体" w:eastAsia="宋体" w:cs="宋体"/>
                <w:spacing w:val="-18"/>
                <w:sz w:val="21"/>
                <w:szCs w:val="21"/>
              </w:rPr>
              <w:t>1</w:t>
            </w:r>
          </w:p>
        </w:tc>
        <w:tc>
          <w:tcPr>
            <w:tcW w:w="1063" w:type="dxa"/>
            <w:vAlign w:val="top"/>
          </w:tcPr>
          <w:p w14:paraId="0AA9F75C">
            <w:pPr>
              <w:keepNext w:val="0"/>
              <w:keepLines w:val="0"/>
              <w:pageBreakBefore w:val="0"/>
              <w:widowControl w:val="0"/>
              <w:kinsoku/>
              <w:wordWrap/>
              <w:overflowPunct/>
              <w:topLinePunct w:val="0"/>
              <w:autoSpaceDE w:val="0"/>
              <w:autoSpaceDN w:val="0"/>
              <w:bidi w:val="0"/>
              <w:adjustRightInd/>
              <w:snapToGrid/>
              <w:spacing w:before="0" w:line="400" w:lineRule="exact"/>
              <w:ind w:left="0" w:right="0"/>
              <w:textAlignment w:val="auto"/>
              <w:rPr>
                <w:rFonts w:hint="eastAsia" w:ascii="宋体" w:hAnsi="宋体" w:eastAsia="宋体" w:cs="宋体"/>
                <w:spacing w:val="-18"/>
                <w:sz w:val="21"/>
                <w:szCs w:val="21"/>
              </w:rPr>
            </w:pPr>
          </w:p>
        </w:tc>
        <w:tc>
          <w:tcPr>
            <w:tcW w:w="1101" w:type="dxa"/>
            <w:vAlign w:val="top"/>
          </w:tcPr>
          <w:p w14:paraId="3393B21D">
            <w:pPr>
              <w:pStyle w:val="21"/>
            </w:pPr>
          </w:p>
        </w:tc>
      </w:tr>
      <w:tr w14:paraId="3349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6477" w:type="dxa"/>
            <w:gridSpan w:val="4"/>
            <w:vAlign w:val="top"/>
          </w:tcPr>
          <w:p w14:paraId="0E16E759">
            <w:pPr>
              <w:spacing w:before="85" w:line="182" w:lineRule="auto"/>
              <w:ind w:left="2910"/>
              <w:rPr>
                <w:rFonts w:ascii="微软雅黑" w:hAnsi="微软雅黑" w:eastAsia="微软雅黑" w:cs="微软雅黑"/>
                <w:sz w:val="18"/>
                <w:szCs w:val="18"/>
              </w:rPr>
            </w:pPr>
            <w:r>
              <w:rPr>
                <w:rFonts w:ascii="微软雅黑" w:hAnsi="微软雅黑" w:eastAsia="微软雅黑" w:cs="微软雅黑"/>
                <w:spacing w:val="-2"/>
                <w:sz w:val="18"/>
                <w:szCs w:val="18"/>
              </w:rPr>
              <w:t>本页小计</w:t>
            </w:r>
          </w:p>
        </w:tc>
        <w:tc>
          <w:tcPr>
            <w:tcW w:w="824" w:type="dxa"/>
            <w:vAlign w:val="top"/>
          </w:tcPr>
          <w:p w14:paraId="76EE5579">
            <w:pPr>
              <w:pStyle w:val="21"/>
            </w:pPr>
          </w:p>
        </w:tc>
        <w:tc>
          <w:tcPr>
            <w:tcW w:w="899" w:type="dxa"/>
            <w:vAlign w:val="top"/>
          </w:tcPr>
          <w:p w14:paraId="4166B85B">
            <w:pPr>
              <w:pStyle w:val="21"/>
            </w:pPr>
          </w:p>
        </w:tc>
        <w:tc>
          <w:tcPr>
            <w:tcW w:w="1063" w:type="dxa"/>
            <w:vAlign w:val="top"/>
          </w:tcPr>
          <w:p w14:paraId="231B54B5">
            <w:pPr>
              <w:pStyle w:val="21"/>
            </w:pPr>
          </w:p>
        </w:tc>
        <w:tc>
          <w:tcPr>
            <w:tcW w:w="1101" w:type="dxa"/>
            <w:vAlign w:val="top"/>
          </w:tcPr>
          <w:p w14:paraId="5A12D602">
            <w:pPr>
              <w:pStyle w:val="21"/>
            </w:pPr>
          </w:p>
        </w:tc>
      </w:tr>
      <w:tr w14:paraId="1059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6477" w:type="dxa"/>
            <w:gridSpan w:val="4"/>
            <w:vAlign w:val="top"/>
          </w:tcPr>
          <w:p w14:paraId="37A9B7A7">
            <w:pPr>
              <w:spacing w:before="85" w:line="185" w:lineRule="auto"/>
              <w:ind w:left="3090"/>
              <w:rPr>
                <w:rFonts w:ascii="微软雅黑" w:hAnsi="微软雅黑" w:eastAsia="微软雅黑" w:cs="微软雅黑"/>
                <w:sz w:val="18"/>
                <w:szCs w:val="18"/>
              </w:rPr>
            </w:pPr>
            <w:r>
              <w:rPr>
                <w:rFonts w:ascii="微软雅黑" w:hAnsi="微软雅黑" w:eastAsia="微软雅黑" w:cs="微软雅黑"/>
                <w:spacing w:val="-4"/>
                <w:sz w:val="18"/>
                <w:szCs w:val="18"/>
              </w:rPr>
              <w:t>合计</w:t>
            </w:r>
          </w:p>
        </w:tc>
        <w:tc>
          <w:tcPr>
            <w:tcW w:w="824" w:type="dxa"/>
            <w:vAlign w:val="top"/>
          </w:tcPr>
          <w:p w14:paraId="4C87FA12">
            <w:pPr>
              <w:pStyle w:val="21"/>
            </w:pPr>
          </w:p>
        </w:tc>
        <w:tc>
          <w:tcPr>
            <w:tcW w:w="899" w:type="dxa"/>
            <w:vAlign w:val="top"/>
          </w:tcPr>
          <w:p w14:paraId="2835D617">
            <w:pPr>
              <w:pStyle w:val="21"/>
            </w:pPr>
          </w:p>
        </w:tc>
        <w:tc>
          <w:tcPr>
            <w:tcW w:w="1063" w:type="dxa"/>
            <w:vAlign w:val="top"/>
          </w:tcPr>
          <w:p w14:paraId="3165CCA1">
            <w:pPr>
              <w:pStyle w:val="21"/>
            </w:pPr>
          </w:p>
        </w:tc>
        <w:tc>
          <w:tcPr>
            <w:tcW w:w="1101" w:type="dxa"/>
            <w:vAlign w:val="top"/>
          </w:tcPr>
          <w:p w14:paraId="3EB8867B">
            <w:pPr>
              <w:pStyle w:val="21"/>
            </w:pPr>
          </w:p>
        </w:tc>
      </w:tr>
    </w:tbl>
    <w:p w14:paraId="414CCCFF">
      <w:pPr>
        <w:spacing w:before="77" w:line="184" w:lineRule="auto"/>
        <w:rPr>
          <w:rFonts w:hint="eastAsia" w:ascii="宋体" w:hAnsi="宋体" w:eastAsia="宋体" w:cs="宋体"/>
          <w:sz w:val="21"/>
          <w:szCs w:val="21"/>
        </w:rPr>
      </w:pPr>
    </w:p>
    <w:p w14:paraId="6371261E">
      <w:pPr>
        <w:spacing w:before="77" w:line="184" w:lineRule="auto"/>
        <w:rPr>
          <w:rFonts w:hint="eastAsia" w:ascii="宋体" w:hAnsi="宋体" w:eastAsia="宋体" w:cs="宋体"/>
          <w:sz w:val="21"/>
          <w:szCs w:val="21"/>
        </w:rPr>
      </w:pPr>
      <w:r>
        <w:rPr>
          <w:rFonts w:hint="eastAsia" w:ascii="宋体" w:hAnsi="宋体" w:eastAsia="宋体" w:cs="宋体"/>
          <w:sz w:val="21"/>
          <w:szCs w:val="21"/>
        </w:rPr>
        <w:t>注：措施项目清单中的安全文明施工费属于不可竞争项目，其计价应符合本指引及</w:t>
      </w:r>
      <w:r>
        <w:rPr>
          <w:rFonts w:hint="eastAsia" w:ascii="宋体" w:hAnsi="宋体" w:eastAsia="宋体" w:cs="宋体"/>
          <w:spacing w:val="-1"/>
          <w:sz w:val="21"/>
          <w:szCs w:val="21"/>
        </w:rPr>
        <w:t>深圳市相关规定。</w:t>
      </w:r>
    </w:p>
    <w:p w14:paraId="326B90E8">
      <w:pPr>
        <w:spacing w:line="184" w:lineRule="auto"/>
        <w:rPr>
          <w:rFonts w:ascii="微软雅黑" w:hAnsi="微软雅黑" w:eastAsia="微软雅黑" w:cs="微软雅黑"/>
          <w:sz w:val="18"/>
          <w:szCs w:val="18"/>
        </w:rPr>
        <w:sectPr>
          <w:type w:val="continuous"/>
          <w:pgSz w:w="11900" w:h="16840"/>
          <w:pgMar w:top="817" w:right="627" w:bottom="0" w:left="892" w:header="0" w:footer="0" w:gutter="0"/>
          <w:cols w:space="720" w:num="1"/>
        </w:sectPr>
      </w:pPr>
    </w:p>
    <w:p w14:paraId="1735FD3B">
      <w:pPr>
        <w:spacing w:after="0"/>
        <w:jc w:val="center"/>
        <w:rPr>
          <w:b/>
          <w:spacing w:val="-2"/>
          <w:w w:val="95"/>
          <w:sz w:val="24"/>
        </w:rPr>
      </w:pPr>
      <w:r>
        <w:rPr>
          <w:b/>
          <w:spacing w:val="-2"/>
          <w:w w:val="95"/>
          <w:sz w:val="24"/>
        </w:rPr>
        <w:t>增值税计价表</w:t>
      </w:r>
    </w:p>
    <w:p w14:paraId="29E58640">
      <w:pPr>
        <w:spacing w:after="0"/>
        <w:jc w:val="center"/>
        <w:rPr>
          <w:b/>
          <w:spacing w:val="-2"/>
          <w:w w:val="95"/>
          <w:sz w:val="24"/>
        </w:rPr>
      </w:pPr>
    </w:p>
    <w:tbl>
      <w:tblPr>
        <w:tblStyle w:val="17"/>
        <w:tblW w:w="500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93"/>
        <w:gridCol w:w="2453"/>
        <w:gridCol w:w="3100"/>
        <w:gridCol w:w="1397"/>
        <w:gridCol w:w="1088"/>
        <w:gridCol w:w="1525"/>
      </w:tblGrid>
      <w:tr w14:paraId="4E5A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27" w:type="pct"/>
            <w:tcBorders>
              <w:top w:val="single" w:color="000000" w:sz="4" w:space="0"/>
              <w:bottom w:val="single" w:color="000000" w:sz="4" w:space="0"/>
            </w:tcBorders>
            <w:vAlign w:val="top"/>
          </w:tcPr>
          <w:p w14:paraId="33079FFC">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3"/>
                <w:sz w:val="21"/>
                <w:szCs w:val="21"/>
              </w:rPr>
              <w:t>序号</w:t>
            </w:r>
          </w:p>
        </w:tc>
        <w:tc>
          <w:tcPr>
            <w:tcW w:w="1173" w:type="pct"/>
            <w:tcBorders>
              <w:top w:val="single" w:color="000000" w:sz="4" w:space="0"/>
              <w:bottom w:val="single" w:color="000000" w:sz="4" w:space="0"/>
            </w:tcBorders>
            <w:vAlign w:val="top"/>
          </w:tcPr>
          <w:p w14:paraId="69F2238B">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1482" w:type="pct"/>
            <w:tcBorders>
              <w:top w:val="single" w:color="000000" w:sz="4" w:space="0"/>
              <w:bottom w:val="single" w:color="000000" w:sz="4" w:space="0"/>
            </w:tcBorders>
            <w:vAlign w:val="top"/>
          </w:tcPr>
          <w:p w14:paraId="501B9986">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2"/>
                <w:sz w:val="21"/>
                <w:szCs w:val="21"/>
              </w:rPr>
              <w:t>计算基础说明</w:t>
            </w:r>
          </w:p>
        </w:tc>
        <w:tc>
          <w:tcPr>
            <w:tcW w:w="668" w:type="pct"/>
            <w:tcBorders>
              <w:top w:val="single" w:color="000000" w:sz="4" w:space="0"/>
              <w:bottom w:val="single" w:color="000000" w:sz="4" w:space="0"/>
            </w:tcBorders>
            <w:vAlign w:val="top"/>
          </w:tcPr>
          <w:p w14:paraId="490E7D44">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2"/>
                <w:sz w:val="21"/>
                <w:szCs w:val="21"/>
              </w:rPr>
              <w:t>计算基础</w:t>
            </w:r>
          </w:p>
        </w:tc>
        <w:tc>
          <w:tcPr>
            <w:tcW w:w="519" w:type="pct"/>
            <w:tcBorders>
              <w:top w:val="single" w:color="000000" w:sz="4" w:space="0"/>
              <w:bottom w:val="single" w:color="000000" w:sz="4" w:space="0"/>
            </w:tcBorders>
            <w:vAlign w:val="top"/>
          </w:tcPr>
          <w:p w14:paraId="70B76E59">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16"/>
                <w:sz w:val="21"/>
                <w:szCs w:val="21"/>
              </w:rPr>
              <w:t>税率（%）</w:t>
            </w:r>
          </w:p>
        </w:tc>
        <w:tc>
          <w:tcPr>
            <w:tcW w:w="729" w:type="pct"/>
            <w:tcBorders>
              <w:top w:val="single" w:color="000000" w:sz="4" w:space="0"/>
              <w:bottom w:val="single" w:color="000000" w:sz="4" w:space="0"/>
            </w:tcBorders>
            <w:vAlign w:val="top"/>
          </w:tcPr>
          <w:p w14:paraId="09A7A51D">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2"/>
                <w:sz w:val="21"/>
                <w:szCs w:val="21"/>
              </w:rPr>
              <w:t>金额（元）</w:t>
            </w:r>
          </w:p>
        </w:tc>
      </w:tr>
      <w:tr w14:paraId="0EFC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427" w:type="pct"/>
            <w:tcBorders>
              <w:top w:val="single" w:color="000000" w:sz="4" w:space="0"/>
              <w:bottom w:val="single" w:color="000000" w:sz="4" w:space="0"/>
            </w:tcBorders>
            <w:vAlign w:val="top"/>
          </w:tcPr>
          <w:p w14:paraId="01B05463">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73" w:type="pct"/>
            <w:tcBorders>
              <w:top w:val="single" w:color="000000" w:sz="4" w:space="0"/>
              <w:bottom w:val="single" w:color="000000" w:sz="4" w:space="0"/>
            </w:tcBorders>
            <w:vAlign w:val="top"/>
          </w:tcPr>
          <w:p w14:paraId="3C0F64B0">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3"/>
                <w:sz w:val="21"/>
                <w:szCs w:val="21"/>
              </w:rPr>
              <w:t>增值税</w:t>
            </w:r>
          </w:p>
        </w:tc>
        <w:tc>
          <w:tcPr>
            <w:tcW w:w="1482" w:type="pct"/>
            <w:tcBorders>
              <w:top w:val="single" w:color="000000" w:sz="4" w:space="0"/>
              <w:bottom w:val="single" w:color="000000" w:sz="4" w:space="0"/>
            </w:tcBorders>
            <w:vAlign w:val="top"/>
          </w:tcPr>
          <w:p w14:paraId="220F60CD">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5"/>
                <w:sz w:val="21"/>
                <w:szCs w:val="21"/>
              </w:rPr>
              <w:t>分部分项工程+措施项目+其他项目-专</w:t>
            </w:r>
            <w:r>
              <w:rPr>
                <w:rFonts w:hint="eastAsia" w:ascii="宋体" w:hAnsi="宋体" w:eastAsia="宋体" w:cs="宋体"/>
                <w:spacing w:val="-1"/>
                <w:sz w:val="21"/>
                <w:szCs w:val="21"/>
              </w:rPr>
              <w:t>业工程暂估价</w:t>
            </w:r>
          </w:p>
        </w:tc>
        <w:tc>
          <w:tcPr>
            <w:tcW w:w="668" w:type="pct"/>
            <w:tcBorders>
              <w:top w:val="single" w:color="000000" w:sz="4" w:space="0"/>
              <w:bottom w:val="single" w:color="000000" w:sz="4" w:space="0"/>
            </w:tcBorders>
            <w:vAlign w:val="top"/>
          </w:tcPr>
          <w:p w14:paraId="3F1E01F6">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p>
        </w:tc>
        <w:tc>
          <w:tcPr>
            <w:tcW w:w="519" w:type="pct"/>
            <w:tcBorders>
              <w:top w:val="single" w:color="000000" w:sz="4" w:space="0"/>
              <w:bottom w:val="single" w:color="000000" w:sz="4" w:space="0"/>
            </w:tcBorders>
            <w:vAlign w:val="top"/>
          </w:tcPr>
          <w:p w14:paraId="49F28317">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p>
        </w:tc>
        <w:tc>
          <w:tcPr>
            <w:tcW w:w="729" w:type="pct"/>
            <w:tcBorders>
              <w:top w:val="single" w:color="000000" w:sz="4" w:space="0"/>
              <w:bottom w:val="single" w:color="000000" w:sz="4" w:space="0"/>
            </w:tcBorders>
            <w:vAlign w:val="top"/>
          </w:tcPr>
          <w:p w14:paraId="481F94AC">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p>
        </w:tc>
      </w:tr>
      <w:tr w14:paraId="71534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4270" w:type="pct"/>
            <w:gridSpan w:val="5"/>
            <w:tcBorders>
              <w:top w:val="single" w:color="000000" w:sz="4" w:space="0"/>
              <w:bottom w:val="single" w:color="000000" w:sz="4" w:space="0"/>
            </w:tcBorders>
            <w:vAlign w:val="top"/>
          </w:tcPr>
          <w:p w14:paraId="5C22CB4F">
            <w:pPr>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r>
              <w:rPr>
                <w:rFonts w:hint="eastAsia" w:ascii="宋体" w:hAnsi="宋体" w:eastAsia="宋体" w:cs="宋体"/>
                <w:spacing w:val="-4"/>
                <w:sz w:val="21"/>
                <w:szCs w:val="21"/>
              </w:rPr>
              <w:t>合</w:t>
            </w:r>
            <w:r>
              <w:rPr>
                <w:rFonts w:hint="eastAsia" w:ascii="宋体" w:hAnsi="宋体" w:eastAsia="宋体" w:cs="宋体"/>
                <w:spacing w:val="8"/>
                <w:sz w:val="21"/>
                <w:szCs w:val="21"/>
              </w:rPr>
              <w:t xml:space="preserve">   </w:t>
            </w:r>
            <w:r>
              <w:rPr>
                <w:rFonts w:hint="eastAsia" w:ascii="宋体" w:hAnsi="宋体" w:eastAsia="宋体" w:cs="宋体"/>
                <w:spacing w:val="-4"/>
                <w:sz w:val="21"/>
                <w:szCs w:val="21"/>
              </w:rPr>
              <w:t>计</w:t>
            </w:r>
          </w:p>
        </w:tc>
        <w:tc>
          <w:tcPr>
            <w:tcW w:w="729" w:type="pct"/>
            <w:tcBorders>
              <w:top w:val="single" w:color="000000" w:sz="4" w:space="0"/>
              <w:bottom w:val="single" w:color="000000" w:sz="4" w:space="0"/>
            </w:tcBorders>
            <w:vAlign w:val="top"/>
          </w:tcPr>
          <w:p w14:paraId="4A7685B0">
            <w:pPr>
              <w:pStyle w:val="21"/>
              <w:keepNext w:val="0"/>
              <w:keepLines w:val="0"/>
              <w:pageBreakBefore w:val="0"/>
              <w:widowControl w:val="0"/>
              <w:kinsoku/>
              <w:wordWrap/>
              <w:overflowPunct/>
              <w:topLinePunct w:val="0"/>
              <w:autoSpaceDE w:val="0"/>
              <w:autoSpaceDN w:val="0"/>
              <w:bidi w:val="0"/>
              <w:adjustRightInd/>
              <w:snapToGrid/>
              <w:spacing w:before="0" w:line="360" w:lineRule="exact"/>
              <w:ind w:left="0"/>
              <w:textAlignment w:val="auto"/>
              <w:rPr>
                <w:rFonts w:hint="eastAsia" w:ascii="宋体" w:hAnsi="宋体" w:eastAsia="宋体" w:cs="宋体"/>
                <w:sz w:val="21"/>
                <w:szCs w:val="21"/>
              </w:rPr>
            </w:pPr>
          </w:p>
        </w:tc>
      </w:tr>
    </w:tbl>
    <w:p w14:paraId="7A1ABCF6">
      <w:pPr>
        <w:spacing w:after="0"/>
        <w:jc w:val="center"/>
        <w:rPr>
          <w:rFonts w:hint="eastAsia" w:eastAsia="宋体"/>
          <w:b/>
          <w:spacing w:val="-2"/>
          <w:w w:val="95"/>
          <w:sz w:val="24"/>
          <w:lang w:eastAsia="zh-CN"/>
        </w:rPr>
      </w:pPr>
    </w:p>
    <w:p w14:paraId="2EB1EEA1">
      <w:pPr>
        <w:spacing w:after="0"/>
        <w:jc w:val="center"/>
        <w:rPr>
          <w:rFonts w:hint="eastAsia" w:eastAsia="宋体"/>
          <w:b/>
          <w:spacing w:val="-2"/>
          <w:w w:val="95"/>
          <w:sz w:val="24"/>
          <w:lang w:eastAsia="zh-CN"/>
        </w:rPr>
      </w:pPr>
    </w:p>
    <w:p w14:paraId="064126FA">
      <w:pPr>
        <w:spacing w:after="0"/>
        <w:jc w:val="center"/>
        <w:rPr>
          <w:rFonts w:hint="eastAsia" w:eastAsia="宋体"/>
          <w:b/>
          <w:spacing w:val="-2"/>
          <w:w w:val="95"/>
          <w:sz w:val="24"/>
          <w:lang w:eastAsia="zh-CN"/>
        </w:r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92"/>
        <w:gridCol w:w="8646"/>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858" w:type="pct"/>
          </w:tcPr>
          <w:p w14:paraId="4280054D">
            <w:pPr>
              <w:pStyle w:val="19"/>
              <w:ind w:left="555" w:right="549"/>
              <w:jc w:val="center"/>
              <w:rPr>
                <w:sz w:val="20"/>
              </w:rPr>
            </w:pPr>
            <w:r>
              <w:rPr>
                <w:w w:val="95"/>
                <w:sz w:val="20"/>
              </w:rPr>
              <w:t>序</w:t>
            </w:r>
            <w:r>
              <w:rPr>
                <w:spacing w:val="-10"/>
                <w:sz w:val="20"/>
              </w:rPr>
              <w:t>号</w:t>
            </w:r>
          </w:p>
        </w:tc>
        <w:tc>
          <w:tcPr>
            <w:tcW w:w="4141" w:type="pct"/>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8" w:type="pct"/>
          </w:tcPr>
          <w:p w14:paraId="29B17EF7">
            <w:pPr>
              <w:pStyle w:val="19"/>
              <w:spacing w:before="82" w:line="200" w:lineRule="exact"/>
              <w:ind w:right="333"/>
              <w:jc w:val="center"/>
              <w:rPr>
                <w:sz w:val="17"/>
              </w:rPr>
            </w:pPr>
            <w:r>
              <w:rPr>
                <w:sz w:val="17"/>
              </w:rPr>
              <w:t>1</w:t>
            </w:r>
          </w:p>
        </w:tc>
        <w:tc>
          <w:tcPr>
            <w:tcW w:w="4141" w:type="pct"/>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8" w:type="pct"/>
          </w:tcPr>
          <w:p w14:paraId="01909B50">
            <w:pPr>
              <w:pStyle w:val="19"/>
              <w:spacing w:before="82" w:line="199" w:lineRule="exact"/>
              <w:ind w:left="463"/>
              <w:rPr>
                <w:sz w:val="17"/>
              </w:rPr>
            </w:pPr>
            <w:r>
              <w:rPr>
                <w:spacing w:val="-5"/>
                <w:sz w:val="17"/>
              </w:rPr>
              <w:t>1.1</w:t>
            </w:r>
          </w:p>
        </w:tc>
        <w:tc>
          <w:tcPr>
            <w:tcW w:w="4141" w:type="pct"/>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8" w:type="pct"/>
          </w:tcPr>
          <w:p w14:paraId="15A641B5">
            <w:pPr>
              <w:pStyle w:val="19"/>
              <w:spacing w:before="83" w:line="200" w:lineRule="exact"/>
              <w:ind w:left="463"/>
              <w:rPr>
                <w:sz w:val="17"/>
              </w:rPr>
            </w:pPr>
            <w:r>
              <w:rPr>
                <w:spacing w:val="-5"/>
                <w:sz w:val="17"/>
              </w:rPr>
              <w:t>1.2</w:t>
            </w:r>
          </w:p>
        </w:tc>
        <w:tc>
          <w:tcPr>
            <w:tcW w:w="4141" w:type="pct"/>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8" w:type="pct"/>
          </w:tcPr>
          <w:p w14:paraId="677A7DAD">
            <w:pPr>
              <w:pStyle w:val="19"/>
              <w:spacing w:before="82" w:line="200" w:lineRule="exact"/>
              <w:ind w:left="374"/>
              <w:rPr>
                <w:sz w:val="17"/>
              </w:rPr>
            </w:pPr>
            <w:r>
              <w:rPr>
                <w:spacing w:val="-2"/>
                <w:sz w:val="17"/>
              </w:rPr>
              <w:t>1.2.1</w:t>
            </w:r>
          </w:p>
        </w:tc>
        <w:tc>
          <w:tcPr>
            <w:tcW w:w="4141" w:type="pct"/>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8" w:type="pct"/>
          </w:tcPr>
          <w:p w14:paraId="787D2EA2">
            <w:pPr>
              <w:pStyle w:val="19"/>
              <w:spacing w:before="85" w:line="198" w:lineRule="exact"/>
              <w:ind w:left="374"/>
              <w:rPr>
                <w:sz w:val="17"/>
              </w:rPr>
            </w:pPr>
            <w:r>
              <w:rPr>
                <w:spacing w:val="-2"/>
                <w:sz w:val="17"/>
              </w:rPr>
              <w:t>1.2.2</w:t>
            </w:r>
          </w:p>
        </w:tc>
        <w:tc>
          <w:tcPr>
            <w:tcW w:w="4141" w:type="pct"/>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58" w:type="pct"/>
          </w:tcPr>
          <w:p w14:paraId="0A1FBE14">
            <w:pPr>
              <w:pStyle w:val="19"/>
              <w:spacing w:before="86" w:line="199" w:lineRule="exact"/>
              <w:ind w:left="463"/>
              <w:rPr>
                <w:sz w:val="17"/>
              </w:rPr>
            </w:pPr>
            <w:r>
              <w:rPr>
                <w:spacing w:val="-5"/>
                <w:sz w:val="17"/>
              </w:rPr>
              <w:t>1.3</w:t>
            </w:r>
          </w:p>
        </w:tc>
        <w:tc>
          <w:tcPr>
            <w:tcW w:w="4141" w:type="pct"/>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58" w:type="pct"/>
          </w:tcPr>
          <w:p w14:paraId="7F950AFE">
            <w:pPr>
              <w:pStyle w:val="19"/>
              <w:spacing w:before="88" w:line="197" w:lineRule="exact"/>
              <w:ind w:left="542"/>
              <w:rPr>
                <w:sz w:val="17"/>
              </w:rPr>
            </w:pPr>
            <w:r>
              <w:rPr>
                <w:sz w:val="17"/>
              </w:rPr>
              <w:t>2</w:t>
            </w:r>
          </w:p>
        </w:tc>
        <w:tc>
          <w:tcPr>
            <w:tcW w:w="4141" w:type="pct"/>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58" w:type="pct"/>
          </w:tcPr>
          <w:p w14:paraId="2BD6E452">
            <w:pPr>
              <w:pStyle w:val="19"/>
              <w:spacing w:before="87" w:line="199" w:lineRule="exact"/>
              <w:ind w:left="542"/>
              <w:rPr>
                <w:sz w:val="17"/>
              </w:rPr>
            </w:pPr>
            <w:r>
              <w:rPr>
                <w:sz w:val="17"/>
              </w:rPr>
              <w:t>3</w:t>
            </w:r>
          </w:p>
        </w:tc>
        <w:tc>
          <w:tcPr>
            <w:tcW w:w="4141" w:type="pct"/>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8" w:type="pct"/>
          </w:tcPr>
          <w:p w14:paraId="47F88DF2">
            <w:pPr>
              <w:pStyle w:val="19"/>
              <w:spacing w:before="88" w:line="198" w:lineRule="exact"/>
              <w:ind w:left="537"/>
              <w:rPr>
                <w:sz w:val="17"/>
              </w:rPr>
            </w:pPr>
            <w:r>
              <w:rPr>
                <w:sz w:val="17"/>
              </w:rPr>
              <w:t>4</w:t>
            </w:r>
          </w:p>
        </w:tc>
        <w:tc>
          <w:tcPr>
            <w:tcW w:w="4141" w:type="pct"/>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58" w:type="pct"/>
          </w:tcPr>
          <w:p w14:paraId="34445423">
            <w:pPr>
              <w:pStyle w:val="19"/>
              <w:spacing w:before="89" w:line="198" w:lineRule="exact"/>
              <w:ind w:left="542"/>
              <w:rPr>
                <w:sz w:val="17"/>
              </w:rPr>
            </w:pPr>
            <w:r>
              <w:rPr>
                <w:sz w:val="17"/>
              </w:rPr>
              <w:t>5</w:t>
            </w:r>
          </w:p>
        </w:tc>
        <w:tc>
          <w:tcPr>
            <w:tcW w:w="4141" w:type="pct"/>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8" w:type="pct"/>
          </w:tcPr>
          <w:p w14:paraId="5C38DE1B">
            <w:pPr>
              <w:pStyle w:val="19"/>
              <w:spacing w:before="88" w:line="198" w:lineRule="exact"/>
              <w:ind w:left="540"/>
              <w:rPr>
                <w:sz w:val="17"/>
              </w:rPr>
            </w:pPr>
            <w:r>
              <w:rPr>
                <w:sz w:val="17"/>
              </w:rPr>
              <w:t>6</w:t>
            </w:r>
          </w:p>
        </w:tc>
        <w:tc>
          <w:tcPr>
            <w:tcW w:w="4141" w:type="pct"/>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8" w:type="pct"/>
          </w:tcPr>
          <w:p w14:paraId="52AD5C6D">
            <w:pPr>
              <w:pStyle w:val="19"/>
              <w:spacing w:before="88" w:line="197" w:lineRule="exact"/>
              <w:ind w:left="542"/>
              <w:rPr>
                <w:sz w:val="17"/>
              </w:rPr>
            </w:pPr>
            <w:r>
              <w:rPr>
                <w:sz w:val="17"/>
              </w:rPr>
              <w:t>7</w:t>
            </w:r>
          </w:p>
        </w:tc>
        <w:tc>
          <w:tcPr>
            <w:tcW w:w="4141" w:type="pct"/>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58" w:type="pct"/>
          </w:tcPr>
          <w:p w14:paraId="65AF45DD">
            <w:pPr>
              <w:pStyle w:val="19"/>
              <w:spacing w:before="89" w:line="198" w:lineRule="exact"/>
              <w:ind w:left="540"/>
              <w:rPr>
                <w:sz w:val="17"/>
              </w:rPr>
            </w:pPr>
            <w:r>
              <w:rPr>
                <w:sz w:val="17"/>
              </w:rPr>
              <w:t>8</w:t>
            </w:r>
          </w:p>
        </w:tc>
        <w:tc>
          <w:tcPr>
            <w:tcW w:w="4141" w:type="pct"/>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8" w:type="pct"/>
          </w:tcPr>
          <w:p w14:paraId="3F760720">
            <w:pPr>
              <w:pStyle w:val="19"/>
              <w:spacing w:before="89" w:line="198" w:lineRule="exact"/>
              <w:ind w:left="540"/>
              <w:rPr>
                <w:sz w:val="17"/>
              </w:rPr>
            </w:pPr>
            <w:r>
              <w:rPr>
                <w:sz w:val="17"/>
              </w:rPr>
              <w:t>9</w:t>
            </w:r>
          </w:p>
        </w:tc>
        <w:tc>
          <w:tcPr>
            <w:tcW w:w="4141" w:type="pct"/>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58" w:type="pct"/>
          </w:tcPr>
          <w:p w14:paraId="1568E13F">
            <w:pPr>
              <w:pStyle w:val="19"/>
              <w:spacing w:before="89" w:line="199" w:lineRule="exact"/>
              <w:ind w:left="506"/>
              <w:rPr>
                <w:sz w:val="17"/>
              </w:rPr>
            </w:pPr>
            <w:r>
              <w:rPr>
                <w:spacing w:val="-5"/>
                <w:sz w:val="17"/>
              </w:rPr>
              <w:t>10</w:t>
            </w:r>
          </w:p>
        </w:tc>
        <w:tc>
          <w:tcPr>
            <w:tcW w:w="4141" w:type="pct"/>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58" w:type="pct"/>
          </w:tcPr>
          <w:p w14:paraId="2BD170D2">
            <w:pPr>
              <w:pStyle w:val="19"/>
              <w:spacing w:before="90" w:line="198" w:lineRule="exact"/>
              <w:ind w:left="506"/>
              <w:rPr>
                <w:sz w:val="17"/>
              </w:rPr>
            </w:pPr>
            <w:r>
              <w:rPr>
                <w:spacing w:val="-5"/>
                <w:sz w:val="17"/>
              </w:rPr>
              <w:t>11</w:t>
            </w:r>
          </w:p>
        </w:tc>
        <w:tc>
          <w:tcPr>
            <w:tcW w:w="4141" w:type="pct"/>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58" w:type="pct"/>
          </w:tcPr>
          <w:p w14:paraId="3A054AB2">
            <w:pPr>
              <w:pStyle w:val="19"/>
              <w:spacing w:before="89" w:line="199" w:lineRule="exact"/>
              <w:ind w:left="506"/>
              <w:rPr>
                <w:sz w:val="17"/>
              </w:rPr>
            </w:pPr>
            <w:r>
              <w:rPr>
                <w:spacing w:val="-5"/>
                <w:sz w:val="17"/>
              </w:rPr>
              <w:t>12</w:t>
            </w:r>
          </w:p>
        </w:tc>
        <w:tc>
          <w:tcPr>
            <w:tcW w:w="4141" w:type="pct"/>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58" w:type="pct"/>
          </w:tcPr>
          <w:p w14:paraId="50B313D2">
            <w:pPr>
              <w:pStyle w:val="19"/>
              <w:spacing w:before="90" w:line="200" w:lineRule="exact"/>
              <w:ind w:left="506"/>
              <w:rPr>
                <w:sz w:val="17"/>
              </w:rPr>
            </w:pPr>
            <w:r>
              <w:rPr>
                <w:spacing w:val="-5"/>
                <w:sz w:val="17"/>
              </w:rPr>
              <w:t>13</w:t>
            </w:r>
          </w:p>
        </w:tc>
        <w:tc>
          <w:tcPr>
            <w:tcW w:w="4141" w:type="pct"/>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58" w:type="pct"/>
          </w:tcPr>
          <w:p w14:paraId="7020BE52">
            <w:pPr>
              <w:pStyle w:val="19"/>
              <w:spacing w:before="89" w:line="201" w:lineRule="exact"/>
              <w:ind w:left="506"/>
              <w:rPr>
                <w:sz w:val="17"/>
              </w:rPr>
            </w:pPr>
            <w:r>
              <w:rPr>
                <w:spacing w:val="-5"/>
                <w:sz w:val="17"/>
              </w:rPr>
              <w:t>14</w:t>
            </w:r>
          </w:p>
        </w:tc>
        <w:tc>
          <w:tcPr>
            <w:tcW w:w="4141" w:type="pct"/>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58" w:type="pct"/>
          </w:tcPr>
          <w:p w14:paraId="2E161744">
            <w:pPr>
              <w:pStyle w:val="19"/>
              <w:spacing w:before="91" w:line="200" w:lineRule="exact"/>
              <w:ind w:left="420"/>
              <w:rPr>
                <w:sz w:val="17"/>
              </w:rPr>
            </w:pPr>
            <w:r>
              <w:rPr>
                <w:spacing w:val="-4"/>
                <w:sz w:val="17"/>
              </w:rPr>
              <w:t>14.1</w:t>
            </w:r>
          </w:p>
        </w:tc>
        <w:tc>
          <w:tcPr>
            <w:tcW w:w="4141" w:type="pct"/>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58" w:type="pct"/>
          </w:tcPr>
          <w:p w14:paraId="1F7CFAE2">
            <w:pPr>
              <w:pStyle w:val="19"/>
              <w:spacing w:before="91" w:line="199" w:lineRule="exact"/>
              <w:ind w:left="506"/>
              <w:rPr>
                <w:sz w:val="17"/>
              </w:rPr>
            </w:pPr>
            <w:r>
              <w:rPr>
                <w:spacing w:val="-5"/>
                <w:sz w:val="17"/>
              </w:rPr>
              <w:t>15</w:t>
            </w:r>
          </w:p>
        </w:tc>
        <w:tc>
          <w:tcPr>
            <w:tcW w:w="4141" w:type="pct"/>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7"/>
        <w:gridCol w:w="2631"/>
        <w:gridCol w:w="6780"/>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92" w:type="pct"/>
          </w:tcPr>
          <w:p w14:paraId="02DAC770">
            <w:pPr>
              <w:pStyle w:val="19"/>
              <w:spacing w:before="2"/>
              <w:ind w:right="217"/>
              <w:jc w:val="left"/>
              <w:rPr>
                <w:sz w:val="20"/>
              </w:rPr>
            </w:pPr>
            <w:r>
              <w:rPr>
                <w:w w:val="95"/>
                <w:sz w:val="20"/>
              </w:rPr>
              <w:t>序</w:t>
            </w:r>
            <w:r>
              <w:rPr>
                <w:spacing w:val="-10"/>
                <w:sz w:val="20"/>
              </w:rPr>
              <w:t>号</w:t>
            </w:r>
          </w:p>
        </w:tc>
        <w:tc>
          <w:tcPr>
            <w:tcW w:w="1260" w:type="pct"/>
          </w:tcPr>
          <w:p w14:paraId="3A9B3120">
            <w:pPr>
              <w:pStyle w:val="19"/>
              <w:spacing w:before="2"/>
              <w:ind w:right="1638"/>
              <w:jc w:val="left"/>
              <w:rPr>
                <w:sz w:val="20"/>
              </w:rPr>
            </w:pPr>
            <w:r>
              <w:rPr>
                <w:w w:val="95"/>
                <w:sz w:val="20"/>
              </w:rPr>
              <w:t>项目名</w:t>
            </w:r>
            <w:r>
              <w:rPr>
                <w:spacing w:val="-10"/>
                <w:w w:val="95"/>
                <w:sz w:val="20"/>
              </w:rPr>
              <w:t>称</w:t>
            </w:r>
          </w:p>
        </w:tc>
        <w:tc>
          <w:tcPr>
            <w:tcW w:w="3246" w:type="pct"/>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492" w:type="pct"/>
            <w:vAlign w:val="center"/>
          </w:tcPr>
          <w:p w14:paraId="508C8DC7">
            <w:pPr>
              <w:pStyle w:val="19"/>
              <w:jc w:val="left"/>
              <w:rPr>
                <w:sz w:val="17"/>
              </w:rPr>
            </w:pPr>
            <w:r>
              <w:rPr>
                <w:sz w:val="17"/>
              </w:rPr>
              <w:t>1</w:t>
            </w:r>
          </w:p>
        </w:tc>
        <w:tc>
          <w:tcPr>
            <w:tcW w:w="1260" w:type="pct"/>
            <w:vAlign w:val="center"/>
          </w:tcPr>
          <w:p w14:paraId="02E72B00">
            <w:pPr>
              <w:pStyle w:val="19"/>
              <w:jc w:val="left"/>
              <w:rPr>
                <w:sz w:val="17"/>
              </w:rPr>
            </w:pPr>
            <w:r>
              <w:rPr>
                <w:spacing w:val="-5"/>
                <w:sz w:val="17"/>
              </w:rPr>
              <w:t>规费</w:t>
            </w:r>
          </w:p>
        </w:tc>
        <w:tc>
          <w:tcPr>
            <w:tcW w:w="3246" w:type="pct"/>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92" w:type="pct"/>
            <w:vAlign w:val="center"/>
          </w:tcPr>
          <w:p w14:paraId="19E7B783">
            <w:pPr>
              <w:pStyle w:val="19"/>
              <w:spacing w:before="73" w:line="195" w:lineRule="exact"/>
              <w:jc w:val="left"/>
              <w:rPr>
                <w:sz w:val="17"/>
              </w:rPr>
            </w:pPr>
            <w:r>
              <w:rPr>
                <w:sz w:val="17"/>
              </w:rPr>
              <w:t>2</w:t>
            </w:r>
          </w:p>
        </w:tc>
        <w:tc>
          <w:tcPr>
            <w:tcW w:w="1260" w:type="pct"/>
            <w:vAlign w:val="center"/>
          </w:tcPr>
          <w:p w14:paraId="00EA1CF3">
            <w:pPr>
              <w:pStyle w:val="19"/>
              <w:spacing w:before="70" w:line="197" w:lineRule="exact"/>
              <w:jc w:val="left"/>
              <w:rPr>
                <w:sz w:val="17"/>
              </w:rPr>
            </w:pPr>
            <w:r>
              <w:rPr>
                <w:spacing w:val="-3"/>
                <w:sz w:val="17"/>
              </w:rPr>
              <w:t>应纳税费</w:t>
            </w:r>
          </w:p>
        </w:tc>
        <w:tc>
          <w:tcPr>
            <w:tcW w:w="3246" w:type="pct"/>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492" w:type="pct"/>
            <w:vAlign w:val="center"/>
          </w:tcPr>
          <w:p w14:paraId="6D53221B">
            <w:pPr>
              <w:pStyle w:val="19"/>
              <w:spacing w:line="196" w:lineRule="exact"/>
              <w:ind w:right="266"/>
              <w:jc w:val="left"/>
              <w:rPr>
                <w:sz w:val="17"/>
              </w:rPr>
            </w:pPr>
            <w:r>
              <w:rPr>
                <w:spacing w:val="-5"/>
                <w:sz w:val="17"/>
              </w:rPr>
              <w:t>2.1</w:t>
            </w:r>
          </w:p>
        </w:tc>
        <w:tc>
          <w:tcPr>
            <w:tcW w:w="1260" w:type="pct"/>
            <w:vAlign w:val="center"/>
          </w:tcPr>
          <w:p w14:paraId="233D2A22">
            <w:pPr>
              <w:pStyle w:val="19"/>
              <w:spacing w:line="196" w:lineRule="exact"/>
              <w:jc w:val="left"/>
              <w:rPr>
                <w:sz w:val="17"/>
              </w:rPr>
            </w:pPr>
            <w:r>
              <w:rPr>
                <w:spacing w:val="7"/>
                <w:sz w:val="17"/>
              </w:rPr>
              <w:t>增值税应纳税额</w:t>
            </w:r>
          </w:p>
        </w:tc>
        <w:tc>
          <w:tcPr>
            <w:tcW w:w="3246" w:type="pct"/>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492" w:type="pct"/>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1260" w:type="pct"/>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3246" w:type="pct"/>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7E6C8140">
      <w:pPr>
        <w:spacing w:after="0"/>
        <w:jc w:val="center"/>
        <w:rPr>
          <w:rFonts w:hint="eastAsia" w:eastAsia="宋体"/>
          <w:b/>
          <w:spacing w:val="-2"/>
          <w:w w:val="95"/>
          <w:sz w:val="24"/>
          <w:lang w:eastAsia="zh-CN"/>
        </w:rPr>
        <w:sectPr>
          <w:type w:val="continuous"/>
          <w:pgSz w:w="11910" w:h="16840"/>
          <w:pgMar w:top="1080" w:right="740" w:bottom="280" w:left="740" w:header="0" w:footer="993" w:gutter="0"/>
          <w:cols w:space="720" w:num="1"/>
        </w:sectPr>
      </w:pP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B7F2D86">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4BE88EF9">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36178E4B">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054F179">
      <w:pPr>
        <w:snapToGrid w:val="0"/>
        <w:ind w:firstLine="43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15A02B0B">
      <w:pPr>
        <w:pStyle w:val="6"/>
        <w:spacing w:before="5"/>
        <w:ind w:left="1468"/>
      </w:pP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79B3587E">
      <w:pPr>
        <w:pStyle w:val="6"/>
        <w:ind w:left="1057"/>
        <w:sectPr>
          <w:pgSz w:w="11910" w:h="16840"/>
          <w:pgMar w:top="1600" w:right="740" w:bottom="1180" w:left="740" w:header="0" w:footer="993" w:gutter="0"/>
          <w:cols w:space="720" w:num="1"/>
        </w:sectPr>
      </w:pPr>
      <w:r>
        <w:rPr>
          <w:spacing w:val="-1"/>
          <w:w w:val="95"/>
        </w:rPr>
        <w:t>提供合同及履约验收报告</w:t>
      </w: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74C48F8B">
      <w:pPr>
        <w:pStyle w:val="6"/>
        <w:spacing w:before="7"/>
        <w:rPr>
          <w:rFonts w:ascii="黑体"/>
          <w:sz w:val="20"/>
        </w:rPr>
      </w:pPr>
      <w:bookmarkStart w:id="21" w:name="（一）工程项目总价表"/>
      <w:bookmarkEnd w:id="21"/>
    </w:p>
    <w:p w14:paraId="0B4BA54D">
      <w:pPr>
        <w:pStyle w:val="6"/>
        <w:ind w:left="1057"/>
      </w:pPr>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2" w:name="（二）分部分项工程量清单计价表"/>
      <w:bookmarkEnd w:id="22"/>
      <w:r>
        <w:rPr>
          <w:w w:val="95"/>
        </w:rPr>
        <w:t>（二）</w:t>
      </w:r>
      <w:r>
        <w:rPr>
          <w:spacing w:val="-1"/>
          <w:w w:val="95"/>
        </w:rPr>
        <w:t>分部分项工程量清单计价表</w:t>
      </w:r>
    </w:p>
    <w:p w14:paraId="72086EE2">
      <w:pPr>
        <w:pStyle w:val="6"/>
        <w:spacing w:before="1"/>
        <w:rPr>
          <w:sz w:val="19"/>
        </w:rPr>
      </w:pPr>
    </w:p>
    <w:p w14:paraId="204CA9AE">
      <w:pPr>
        <w:pStyle w:val="6"/>
        <w:ind w:left="1237" w:right="1237"/>
        <w:jc w:val="center"/>
        <w:rPr>
          <w:sz w:val="20"/>
        </w:rPr>
      </w:pPr>
      <w:r>
        <w:rPr>
          <w:spacing w:val="-1"/>
          <w:w w:val="95"/>
        </w:rPr>
        <w:t>分部分项工程量清单与计价表</w:t>
      </w: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7A254970">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38A03F39">
      <w:pPr>
        <w:pStyle w:val="6"/>
        <w:spacing w:before="55"/>
        <w:ind w:left="1237" w:right="1237"/>
        <w:jc w:val="center"/>
        <w:rPr>
          <w:sz w:val="18"/>
        </w:rPr>
      </w:pPr>
      <w:r>
        <w:rPr>
          <w:spacing w:val="-1"/>
          <w:w w:val="95"/>
        </w:rPr>
        <w:t>措施项目清单与计价表</w:t>
      </w: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3" w:name="（四）措施项目费计价汇总表"/>
      <w:bookmarkEnd w:id="23"/>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5" w:name="（六）规费税金项目清单与计价表"/>
      <w:bookmarkEnd w:id="25"/>
      <w:r>
        <w:rPr>
          <w:spacing w:val="-1"/>
          <w:w w:val="95"/>
        </w:rPr>
        <w:t>规费税金项目清单与计价表</w:t>
      </w: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6" w:name="（七）材料设备表"/>
      <w:bookmarkEnd w:id="26"/>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296591D2">
      <w:pPr>
        <w:pStyle w:val="6"/>
        <w:spacing w:before="2"/>
        <w:rPr>
          <w:sz w:val="24"/>
        </w:rPr>
      </w:pPr>
    </w:p>
    <w:p w14:paraId="6DB9B0C2">
      <w:pPr>
        <w:pStyle w:val="5"/>
        <w:spacing w:before="66"/>
        <w:ind w:left="1236" w:right="1238"/>
      </w:pPr>
      <w:bookmarkStart w:id="27" w:name="七、项目实施方案"/>
      <w:bookmarkEnd w:id="27"/>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8" w:name="八、保修服务方案"/>
      <w:bookmarkEnd w:id="28"/>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9" w:name="密封袋封条格式"/>
      <w:bookmarkEnd w:id="29"/>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30" w:name="第四章  合同条款及格式（仅供参考）"/>
      <w:bookmarkEnd w:id="30"/>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07F25F78"/>
    <w:rsid w:val="09B23C11"/>
    <w:rsid w:val="0D2A5D9A"/>
    <w:rsid w:val="0FA43FFC"/>
    <w:rsid w:val="115A37B3"/>
    <w:rsid w:val="13D5631A"/>
    <w:rsid w:val="200F0FD4"/>
    <w:rsid w:val="206458EA"/>
    <w:rsid w:val="20855784"/>
    <w:rsid w:val="2241392C"/>
    <w:rsid w:val="24521E21"/>
    <w:rsid w:val="2EA17C2D"/>
    <w:rsid w:val="33FE167D"/>
    <w:rsid w:val="394B138E"/>
    <w:rsid w:val="4A757BB4"/>
    <w:rsid w:val="4B441C14"/>
    <w:rsid w:val="4B6E7851"/>
    <w:rsid w:val="51F764B6"/>
    <w:rsid w:val="53E37BB1"/>
    <w:rsid w:val="57713D91"/>
    <w:rsid w:val="5CCE57E1"/>
    <w:rsid w:val="5D8B3D06"/>
    <w:rsid w:val="5F6C2549"/>
    <w:rsid w:val="69146384"/>
    <w:rsid w:val="69763F86"/>
    <w:rsid w:val="744A15A4"/>
    <w:rsid w:val="780103F1"/>
    <w:rsid w:val="7ACA53E2"/>
    <w:rsid w:val="7AD93877"/>
    <w:rsid w:val="7FE61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754</Words>
  <Characters>801</Characters>
  <TotalTime>0</TotalTime>
  <ScaleCrop>false</ScaleCrop>
  <LinksUpToDate>false</LinksUpToDate>
  <CharactersWithSpaces>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2026-04-21T00:28:39Z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2052-12.1.0.25865</vt:lpwstr>
  </property>
  <property fmtid="{D5CDD505-2E9C-101B-9397-08002B2CF9AE}" pid="4" name="ICV">
    <vt:lpwstr>43B7154E30494249B139BC31DD0B2016_13</vt:lpwstr>
  </property>
  <property fmtid="{D5CDD505-2E9C-101B-9397-08002B2CF9AE}" pid="5" name="KSOTemplateDocerSaveRecord">
    <vt:lpwstr>eyJoZGlkIjoiMDY0ZjExOGZlN2RhZTBmMWY1ZDI2OTEwN2ViMmIxNTEiLCJ1c2VySWQiOiIxNzY1MDkwNzYwIn0=</vt:lpwstr>
  </property>
</Properties>
</file>